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C19A8" w14:textId="7D0BC26F" w:rsidR="00A42BB4" w:rsidRPr="008E4F2E" w:rsidRDefault="00A42BB4" w:rsidP="00612897">
      <w:pPr>
        <w:pStyle w:val="af2"/>
      </w:pPr>
      <w:bookmarkStart w:id="0" w:name="_GoBack"/>
      <w:bookmarkEnd w:id="0"/>
    </w:p>
    <w:p w14:paraId="0A9B2A1D" w14:textId="27A3267E" w:rsidR="00A568A6" w:rsidRPr="008E4F2E" w:rsidRDefault="00A568A6" w:rsidP="00370658">
      <w:pPr>
        <w:pStyle w:val="a9"/>
        <w:rPr>
          <w:rFonts w:ascii="Liberation Serif" w:hAnsi="Liberation Serif" w:cs="Liberation Serif"/>
          <w:sz w:val="28"/>
          <w:szCs w:val="28"/>
        </w:rPr>
        <w:sectPr w:rsidR="00A568A6" w:rsidRPr="008E4F2E" w:rsidSect="00226C19">
          <w:headerReference w:type="default" r:id="rId9"/>
          <w:headerReference w:type="first" r:id="rId10"/>
          <w:footerReference w:type="first" r:id="rId11"/>
          <w:pgSz w:w="16838" w:h="11906" w:orient="landscape"/>
          <w:pgMar w:top="567" w:right="851" w:bottom="1418" w:left="346" w:header="567" w:footer="709" w:gutter="0"/>
          <w:cols w:space="720"/>
          <w:titlePg/>
          <w:docGrid w:linePitch="326"/>
        </w:sectPr>
      </w:pPr>
      <w:r w:rsidRPr="008E4F2E">
        <w:rPr>
          <w:rFonts w:ascii="Liberation Serif" w:hAnsi="Liberation Serif" w:cs="Liberation Serif"/>
          <w:sz w:val="28"/>
          <w:szCs w:val="28"/>
        </w:rPr>
        <w:t xml:space="preserve"> </w:t>
      </w:r>
    </w:p>
    <w:tbl>
      <w:tblPr>
        <w:tblW w:w="4690" w:type="dxa"/>
        <w:tblInd w:w="110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0"/>
      </w:tblGrid>
      <w:tr w:rsidR="00A568A6" w:rsidRPr="008E4F2E" w14:paraId="7CF588E1" w14:textId="77777777" w:rsidTr="00EC2297">
        <w:tc>
          <w:tcPr>
            <w:tcW w:w="46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B41F2" w14:textId="77777777" w:rsidR="00A568A6" w:rsidRPr="00C073C7" w:rsidRDefault="00A568A6" w:rsidP="00EC2297">
            <w:pPr>
              <w:widowControl w:val="0"/>
              <w:autoSpaceDE w:val="0"/>
              <w:outlineLvl w:val="0"/>
              <w:rPr>
                <w:rFonts w:ascii="Liberation Serif" w:hAnsi="Liberation Serif" w:cs="Liberation Serif"/>
                <w:bCs/>
              </w:rPr>
            </w:pPr>
            <w:r w:rsidRPr="00C073C7">
              <w:rPr>
                <w:rFonts w:ascii="Liberation Serif" w:hAnsi="Liberation Serif" w:cs="Liberation Serif"/>
                <w:bCs/>
              </w:rPr>
              <w:lastRenderedPageBreak/>
              <w:t xml:space="preserve">Приложение </w:t>
            </w:r>
          </w:p>
          <w:p w14:paraId="2E0DCF96" w14:textId="77777777" w:rsidR="00A568A6" w:rsidRPr="00C073C7" w:rsidRDefault="00A568A6" w:rsidP="00EC2297">
            <w:pPr>
              <w:widowControl w:val="0"/>
              <w:autoSpaceDE w:val="0"/>
              <w:outlineLvl w:val="0"/>
              <w:rPr>
                <w:rFonts w:ascii="Liberation Serif" w:hAnsi="Liberation Serif"/>
              </w:rPr>
            </w:pPr>
            <w:r w:rsidRPr="00C073C7">
              <w:rPr>
                <w:rFonts w:ascii="Liberation Serif" w:hAnsi="Liberation Serif" w:cs="Liberation Serif"/>
                <w:bCs/>
              </w:rPr>
              <w:t>к Акту готовности образовательной организации</w:t>
            </w:r>
            <w:r w:rsidRPr="00C073C7">
              <w:rPr>
                <w:rFonts w:ascii="Liberation Serif" w:hAnsi="Liberation Serif" w:cs="Liberation Serif"/>
                <w:bCs/>
                <w:color w:val="000080"/>
              </w:rPr>
              <w:t xml:space="preserve"> </w:t>
            </w:r>
            <w:r w:rsidRPr="00C073C7">
              <w:rPr>
                <w:rFonts w:ascii="Liberation Serif" w:hAnsi="Liberation Serif" w:cs="Liberation Serif"/>
                <w:bCs/>
              </w:rPr>
              <w:t>Свердловской области</w:t>
            </w:r>
          </w:p>
          <w:p w14:paraId="62E16BE8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C073C7">
              <w:rPr>
                <w:rFonts w:ascii="Liberation Serif" w:hAnsi="Liberation Serif" w:cs="Liberation Serif"/>
              </w:rPr>
              <w:t>к 2021 / 2022 учебному году</w:t>
            </w:r>
          </w:p>
        </w:tc>
      </w:tr>
    </w:tbl>
    <w:p w14:paraId="46439E1F" w14:textId="77777777" w:rsidR="00A568A6" w:rsidRPr="008E4F2E" w:rsidRDefault="00A568A6" w:rsidP="00C073C7">
      <w:pPr>
        <w:widowControl w:val="0"/>
        <w:autoSpaceDE w:val="0"/>
        <w:rPr>
          <w:rFonts w:ascii="Liberation Serif" w:hAnsi="Liberation Serif" w:cs="Liberation Serif"/>
        </w:rPr>
      </w:pPr>
    </w:p>
    <w:tbl>
      <w:tblPr>
        <w:tblW w:w="154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0"/>
        <w:gridCol w:w="4820"/>
        <w:gridCol w:w="4677"/>
        <w:gridCol w:w="5317"/>
      </w:tblGrid>
      <w:tr w:rsidR="00A568A6" w:rsidRPr="008E4F2E" w14:paraId="56CCA887" w14:textId="77777777" w:rsidTr="00EC2297">
        <w:trPr>
          <w:cantSplit/>
          <w:trHeight w:val="413"/>
          <w:jc w:val="center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5F4FD" w14:textId="77777777" w:rsidR="00A568A6" w:rsidRPr="008E4F2E" w:rsidRDefault="00A568A6" w:rsidP="00EC2297">
            <w:pPr>
              <w:widowControl w:val="0"/>
              <w:autoSpaceDE w:val="0"/>
              <w:ind w:right="-108"/>
              <w:jc w:val="center"/>
              <w:rPr>
                <w:rFonts w:ascii="Liberation Serif" w:hAnsi="Liberation Serif" w:cs="Liberation Serif"/>
              </w:rPr>
            </w:pPr>
            <w:proofErr w:type="gramStart"/>
            <w:r w:rsidRPr="008E4F2E">
              <w:rPr>
                <w:rFonts w:ascii="Liberation Serif" w:hAnsi="Liberation Serif" w:cs="Liberation Serif"/>
              </w:rPr>
              <w:t>Но-мер</w:t>
            </w:r>
            <w:proofErr w:type="gramEnd"/>
            <w:r w:rsidRPr="008E4F2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8E4F2E">
              <w:rPr>
                <w:rFonts w:ascii="Liberation Serif" w:hAnsi="Liberation Serif" w:cs="Liberation Serif"/>
              </w:rPr>
              <w:t>стро-ки</w:t>
            </w:r>
            <w:proofErr w:type="spellEnd"/>
          </w:p>
          <w:p w14:paraId="04644CB4" w14:textId="77777777" w:rsidR="00A568A6" w:rsidRPr="008E4F2E" w:rsidRDefault="00A568A6" w:rsidP="00EC2297">
            <w:pPr>
              <w:widowControl w:val="0"/>
              <w:autoSpaceDE w:val="0"/>
              <w:ind w:right="-10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F511C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Наименование мероприятия</w:t>
            </w:r>
          </w:p>
          <w:p w14:paraId="10377019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42927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Требования к исполнению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B8E3E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Информация о состоянии на момент проверки, проблемы, рекомендации</w:t>
            </w:r>
          </w:p>
        </w:tc>
      </w:tr>
    </w:tbl>
    <w:p w14:paraId="046A323E" w14:textId="77777777" w:rsidR="00A568A6" w:rsidRPr="008E4F2E" w:rsidRDefault="00A568A6" w:rsidP="00A568A6">
      <w:pPr>
        <w:widowControl w:val="0"/>
        <w:autoSpaceDE w:val="0"/>
        <w:rPr>
          <w:rFonts w:ascii="Liberation Serif" w:hAnsi="Liberation Serif" w:cs="Liberation Serif"/>
          <w:sz w:val="2"/>
          <w:szCs w:val="2"/>
        </w:rPr>
      </w:pPr>
    </w:p>
    <w:tbl>
      <w:tblPr>
        <w:tblW w:w="155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8"/>
        <w:gridCol w:w="4814"/>
        <w:gridCol w:w="4683"/>
        <w:gridCol w:w="5338"/>
      </w:tblGrid>
      <w:tr w:rsidR="00A568A6" w:rsidRPr="008E4F2E" w14:paraId="5ACFFA59" w14:textId="77777777" w:rsidTr="00EC2297">
        <w:trPr>
          <w:cantSplit/>
          <w:trHeight w:val="187"/>
          <w:tblHeader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616EA" w14:textId="77777777" w:rsidR="00A568A6" w:rsidRPr="008E4F2E" w:rsidRDefault="00A568A6" w:rsidP="00EC2297">
            <w:pPr>
              <w:widowControl w:val="0"/>
              <w:autoSpaceDE w:val="0"/>
              <w:ind w:right="-108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9F728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BA5F3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551D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</w:t>
            </w:r>
          </w:p>
        </w:tc>
      </w:tr>
      <w:tr w:rsidR="00A568A6" w:rsidRPr="008E4F2E" w14:paraId="55EFF8D3" w14:textId="77777777" w:rsidTr="00EC2297">
        <w:trPr>
          <w:trHeight w:val="325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406BD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37BC5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  <w:b/>
              </w:rPr>
            </w:pPr>
            <w:r w:rsidRPr="008E4F2E">
              <w:rPr>
                <w:rFonts w:ascii="Liberation Serif" w:hAnsi="Liberation Serif" w:cs="Liberation Serif"/>
                <w:b/>
              </w:rPr>
              <w:t>Раздел 1. Характеристика образовательной организации Свердловской области</w:t>
            </w:r>
          </w:p>
        </w:tc>
      </w:tr>
      <w:tr w:rsidR="00A568A6" w:rsidRPr="008E4F2E" w14:paraId="6518D01F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A2B2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38405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учредительных документов юридического лица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C8950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0239D" w14:textId="77777777" w:rsidR="00B7486D" w:rsidRPr="009C392B" w:rsidRDefault="00B7486D" w:rsidP="00B7486D">
            <w:r w:rsidRPr="009C392B">
              <w:t xml:space="preserve">Устав  утвержден  постановлением Администрации СГО от 21.11. 2018г.  №1701 </w:t>
            </w:r>
          </w:p>
          <w:p w14:paraId="2B2C7F35" w14:textId="1BF2F8A2" w:rsidR="00A568A6" w:rsidRPr="008E4F2E" w:rsidRDefault="00B7486D" w:rsidP="00B7486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9C392B">
              <w:t>Лицензия  №19142 от 24.11.2016 срок действия лицензии: бессрочно</w:t>
            </w:r>
          </w:p>
        </w:tc>
      </w:tr>
      <w:tr w:rsidR="00A568A6" w:rsidRPr="008E4F2E" w14:paraId="4EC19931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51420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1C173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Наличие документов, подтверждающих закрепление за образовательной организацией Свердловской области </w:t>
            </w:r>
          </w:p>
          <w:p w14:paraId="003750F7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(далее – образовательные организации) недвижимого имущества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D4B1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176A7" w14:textId="60671BB3" w:rsidR="00A568A6" w:rsidRPr="008E4F2E" w:rsidRDefault="00B7486D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 xml:space="preserve">Свидетельство о государственной регистрации права 66 </w:t>
            </w:r>
            <w:proofErr w:type="gramStart"/>
            <w:r>
              <w:t>АЖ</w:t>
            </w:r>
            <w:proofErr w:type="gramEnd"/>
            <w:r>
              <w:t xml:space="preserve"> 338413 дата выдачи 04.03.2014</w:t>
            </w:r>
            <w:r>
              <w:rPr>
                <w:rFonts w:ascii="Liberation Serif" w:hAnsi="Liberation Serif" w:cs="Liberation Serif"/>
              </w:rPr>
              <w:t>г.</w:t>
            </w:r>
          </w:p>
        </w:tc>
      </w:tr>
      <w:tr w:rsidR="00A568A6" w:rsidRPr="008E4F2E" w14:paraId="24550DFE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ED34D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D1D64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Наличие документов, подтверждающих право на пользование земельным участком, на котором размещена образовательная организация (за исключением арендуемых зданий)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D7F3C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70EF1" w14:textId="5B9F769A" w:rsidR="00A568A6" w:rsidRPr="008E4F2E" w:rsidRDefault="00B7486D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 xml:space="preserve">Свидетельство о государственной регистрации права66 </w:t>
            </w:r>
            <w:proofErr w:type="gramStart"/>
            <w:r>
              <w:t>АЖ</w:t>
            </w:r>
            <w:proofErr w:type="gramEnd"/>
            <w:r>
              <w:t xml:space="preserve"> 338412 дата выдачи 04.03.2014</w:t>
            </w:r>
            <w:r>
              <w:rPr>
                <w:rFonts w:ascii="Liberation Serif" w:hAnsi="Liberation Serif" w:cs="Liberation Serif"/>
              </w:rPr>
              <w:t>г.</w:t>
            </w:r>
          </w:p>
        </w:tc>
      </w:tr>
      <w:tr w:rsidR="00A568A6" w:rsidRPr="008E4F2E" w14:paraId="482C6B7F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685F6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E3385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лицензии на право ведения образовательной деятельности, свидетельство об аккредитации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B2040" w14:textId="77777777" w:rsidR="00A568A6" w:rsidRPr="008E4F2E" w:rsidRDefault="00A568A6" w:rsidP="00A568A6">
            <w:pPr>
              <w:widowControl w:val="0"/>
              <w:numPr>
                <w:ilvl w:val="1"/>
                <w:numId w:val="43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номер лицензии, кем и когда выдана,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на какой срок, имеется ли приложение (приложения);</w:t>
            </w:r>
          </w:p>
          <w:p w14:paraId="75B11428" w14:textId="77777777" w:rsidR="00A568A6" w:rsidRPr="008E4F2E" w:rsidRDefault="00A568A6" w:rsidP="00A568A6">
            <w:pPr>
              <w:widowControl w:val="0"/>
              <w:numPr>
                <w:ilvl w:val="1"/>
                <w:numId w:val="43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соответствие данных, указанных </w:t>
            </w:r>
            <w:r w:rsidRPr="008E4F2E">
              <w:rPr>
                <w:rFonts w:ascii="Liberation Serif" w:hAnsi="Liberation Serif" w:cs="Liberation Serif"/>
              </w:rPr>
              <w:br/>
              <w:t>в лицензии, уставу;</w:t>
            </w:r>
          </w:p>
          <w:p w14:paraId="255F4BBA" w14:textId="77777777" w:rsidR="00A568A6" w:rsidRPr="008E4F2E" w:rsidRDefault="00A568A6" w:rsidP="00A568A6">
            <w:pPr>
              <w:widowControl w:val="0"/>
              <w:numPr>
                <w:ilvl w:val="1"/>
                <w:numId w:val="43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виды образовательной деятельности </w:t>
            </w:r>
            <w:r w:rsidRPr="008E4F2E">
              <w:rPr>
                <w:rFonts w:ascii="Liberation Serif" w:hAnsi="Liberation Serif" w:cs="Liberation Serif"/>
              </w:rPr>
              <w:br/>
            </w:r>
            <w:r w:rsidRPr="008E4F2E">
              <w:rPr>
                <w:rFonts w:ascii="Liberation Serif" w:hAnsi="Liberation Serif" w:cs="Liberation Serif"/>
              </w:rPr>
              <w:lastRenderedPageBreak/>
              <w:t>и предоставление дополнительных образовательных услуг;</w:t>
            </w:r>
          </w:p>
          <w:p w14:paraId="53E8E886" w14:textId="77777777" w:rsidR="00A568A6" w:rsidRPr="008E4F2E" w:rsidRDefault="00A568A6" w:rsidP="00A568A6">
            <w:pPr>
              <w:widowControl w:val="0"/>
              <w:numPr>
                <w:ilvl w:val="1"/>
                <w:numId w:val="43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дата и номер свидетельства </w:t>
            </w:r>
            <w:r w:rsidRPr="008E4F2E">
              <w:rPr>
                <w:rFonts w:ascii="Liberation Serif" w:hAnsi="Liberation Serif" w:cs="Liberation Serif"/>
              </w:rPr>
              <w:br/>
              <w:t>об аккредитации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52D18" w14:textId="77777777" w:rsidR="00B7486D" w:rsidRPr="008C7AA1" w:rsidRDefault="00B7486D" w:rsidP="00B7486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8C7AA1">
              <w:rPr>
                <w:rFonts w:ascii="Liberation Serif" w:hAnsi="Liberation Serif" w:cs="Liberation Serif"/>
              </w:rPr>
              <w:lastRenderedPageBreak/>
              <w:t>1) лицензия 66Л01 №0003035 на осуществление образовательной деятельности от 24.11.2016г</w:t>
            </w:r>
            <w:r>
              <w:rPr>
                <w:rFonts w:ascii="Liberation Serif" w:hAnsi="Liberation Serif" w:cs="Liberation Serif"/>
              </w:rPr>
              <w:t>.</w:t>
            </w:r>
            <w:r w:rsidRPr="008C7AA1">
              <w:rPr>
                <w:rFonts w:ascii="Liberation Serif" w:hAnsi="Liberation Serif" w:cs="Liberation Serif"/>
              </w:rPr>
              <w:t xml:space="preserve"> за №19142 срок действия лицензии: бессрочно выдано Министерством общего и профессионального образования Свердловской области, приказ</w:t>
            </w:r>
            <w:r>
              <w:rPr>
                <w:rFonts w:ascii="Liberation Serif" w:hAnsi="Liberation Serif" w:cs="Liberation Serif"/>
              </w:rPr>
              <w:t xml:space="preserve"> МОПОСО №2579-ли от </w:t>
            </w:r>
            <w:r>
              <w:rPr>
                <w:rFonts w:ascii="Liberation Serif" w:hAnsi="Liberation Serif" w:cs="Liberation Serif"/>
              </w:rPr>
              <w:lastRenderedPageBreak/>
              <w:t>24.11.2016г.</w:t>
            </w:r>
          </w:p>
          <w:p w14:paraId="5A8FD29A" w14:textId="77777777" w:rsidR="00B7486D" w:rsidRPr="008C7AA1" w:rsidRDefault="00B7486D" w:rsidP="00B7486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8C7AA1">
              <w:rPr>
                <w:rFonts w:ascii="Liberation Serif" w:hAnsi="Liberation Serif" w:cs="Liberation Serif"/>
              </w:rPr>
              <w:t>2) Соответствует</w:t>
            </w:r>
          </w:p>
          <w:p w14:paraId="5A8F328A" w14:textId="7E5B6C54" w:rsidR="00B7486D" w:rsidRPr="008C7AA1" w:rsidRDefault="00B7486D" w:rsidP="00B7486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8C7AA1">
              <w:rPr>
                <w:rFonts w:ascii="Liberation Serif" w:hAnsi="Liberation Serif" w:cs="Liberation Serif"/>
              </w:rPr>
              <w:t>3)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8C7AA1">
              <w:rPr>
                <w:rFonts w:ascii="Liberation Serif" w:hAnsi="Liberation Serif" w:cs="Liberation Serif"/>
              </w:rPr>
              <w:t>Дошкольное образование, дополнительные услуги  оказываются</w:t>
            </w:r>
          </w:p>
          <w:p w14:paraId="292D413C" w14:textId="112CCA59" w:rsidR="00A568A6" w:rsidRPr="008E4F2E" w:rsidRDefault="00B7486D" w:rsidP="00B7486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C7AA1">
              <w:rPr>
                <w:rFonts w:ascii="Liberation Serif" w:hAnsi="Liberation Serif" w:cs="Liberation Serif"/>
              </w:rPr>
              <w:t>4)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8C7AA1">
              <w:rPr>
                <w:rFonts w:ascii="Liberation Serif" w:hAnsi="Liberation Serif" w:cs="Liberation Serif"/>
              </w:rPr>
              <w:t>Аккредитации нет</w:t>
            </w:r>
          </w:p>
        </w:tc>
      </w:tr>
      <w:tr w:rsidR="00A568A6" w:rsidRPr="008E4F2E" w14:paraId="1D4D0391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4B2AA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70131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образовательных программ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5A21F" w14:textId="77777777" w:rsidR="00A568A6" w:rsidRPr="008E4F2E" w:rsidRDefault="00A568A6" w:rsidP="00EC2297">
            <w:pPr>
              <w:widowControl w:val="0"/>
              <w:tabs>
                <w:tab w:val="left" w:pos="262"/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имеются (перечислить);</w:t>
            </w:r>
          </w:p>
          <w:p w14:paraId="74C959B3" w14:textId="77777777" w:rsidR="00A568A6" w:rsidRPr="008E4F2E" w:rsidRDefault="00A568A6" w:rsidP="00EC2297">
            <w:pPr>
              <w:widowControl w:val="0"/>
              <w:tabs>
                <w:tab w:val="left" w:pos="262"/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отсутствуют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3E92A" w14:textId="0AEDCAA1" w:rsidR="00B7486D" w:rsidRPr="00026817" w:rsidRDefault="00B7486D" w:rsidP="00B7486D">
            <w:pPr>
              <w:pStyle w:val="Default"/>
            </w:pPr>
            <w:r>
              <w:t xml:space="preserve">1) </w:t>
            </w:r>
            <w:r w:rsidRPr="00026817">
              <w:t xml:space="preserve">Основная общеобразовательная программа </w:t>
            </w:r>
            <w:proofErr w:type="gramStart"/>
            <w:r w:rsidRPr="00026817">
              <w:t>–</w:t>
            </w:r>
            <w:r w:rsidRPr="008834AA">
              <w:rPr>
                <w:color w:val="auto"/>
              </w:rPr>
              <w:t>о</w:t>
            </w:r>
            <w:proofErr w:type="gramEnd"/>
            <w:r w:rsidRPr="008834AA">
              <w:rPr>
                <w:color w:val="auto"/>
              </w:rPr>
              <w:t xml:space="preserve">бразовательная программа дошкольного образования МАДОУ Детский сад № </w:t>
            </w:r>
            <w:r>
              <w:rPr>
                <w:color w:val="auto"/>
              </w:rPr>
              <w:t>14 «Юбилейный</w:t>
            </w:r>
            <w:r w:rsidRPr="008834AA">
              <w:rPr>
                <w:color w:val="auto"/>
              </w:rPr>
              <w:t>, утверждённая Приказом №</w:t>
            </w:r>
            <w:r>
              <w:rPr>
                <w:color w:val="auto"/>
              </w:rPr>
              <w:t xml:space="preserve"> 49</w:t>
            </w:r>
            <w:r w:rsidRPr="001E3B7F">
              <w:rPr>
                <w:color w:val="auto"/>
              </w:rPr>
              <w:t xml:space="preserve"> </w:t>
            </w:r>
            <w:r w:rsidRPr="008834AA">
              <w:rPr>
                <w:color w:val="auto"/>
              </w:rPr>
              <w:t xml:space="preserve">- ОД </w:t>
            </w:r>
            <w:r>
              <w:rPr>
                <w:color w:val="auto"/>
              </w:rPr>
              <w:t>от 04.06</w:t>
            </w:r>
            <w:r w:rsidRPr="008834AA">
              <w:rPr>
                <w:color w:val="auto"/>
              </w:rPr>
              <w:t>.20</w:t>
            </w:r>
            <w:r>
              <w:rPr>
                <w:color w:val="auto"/>
              </w:rPr>
              <w:t>21</w:t>
            </w:r>
            <w:r w:rsidRPr="008834AA">
              <w:rPr>
                <w:color w:val="auto"/>
              </w:rPr>
              <w:t xml:space="preserve"> </w:t>
            </w:r>
            <w:r w:rsidRPr="00026817">
              <w:t xml:space="preserve">года; </w:t>
            </w:r>
          </w:p>
          <w:p w14:paraId="6B830B15" w14:textId="779CD06F" w:rsidR="00A568A6" w:rsidRPr="008E4F2E" w:rsidRDefault="00B7486D" w:rsidP="00B7486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2B15D7">
              <w:t>- Адаптированная образовательная программа дошкольног</w:t>
            </w:r>
            <w:r w:rsidR="002B15D7" w:rsidRPr="002B15D7">
              <w:t>о образования  детей с тяжелыми нарушениями речи</w:t>
            </w:r>
            <w:r w:rsidR="002B15D7">
              <w:rPr>
                <w:rFonts w:ascii="Liberation Serif" w:hAnsi="Liberation Serif" w:cs="Liberation Serif"/>
              </w:rPr>
              <w:t>, утвержденная Приказом № 69/1 от 25.05.2018г.</w:t>
            </w:r>
          </w:p>
        </w:tc>
      </w:tr>
      <w:tr w:rsidR="00A568A6" w:rsidRPr="008E4F2E" w14:paraId="15A0C512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8A8C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5F188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программ развития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FABA0" w14:textId="77777777" w:rsidR="00A568A6" w:rsidRPr="008E4F2E" w:rsidRDefault="00A568A6" w:rsidP="00EC2297">
            <w:pPr>
              <w:widowControl w:val="0"/>
              <w:tabs>
                <w:tab w:val="left" w:pos="262"/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имеются (перечислить):</w:t>
            </w:r>
          </w:p>
          <w:p w14:paraId="1797DBF7" w14:textId="77777777" w:rsidR="00A568A6" w:rsidRPr="008E4F2E" w:rsidRDefault="00A568A6" w:rsidP="00EC2297">
            <w:pPr>
              <w:widowControl w:val="0"/>
              <w:tabs>
                <w:tab w:val="left" w:pos="262"/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когда и кем утверждены;</w:t>
            </w:r>
          </w:p>
          <w:p w14:paraId="37DE471B" w14:textId="77777777" w:rsidR="00A568A6" w:rsidRPr="008E4F2E" w:rsidRDefault="00A568A6" w:rsidP="00EC2297">
            <w:pPr>
              <w:widowControl w:val="0"/>
              <w:tabs>
                <w:tab w:val="left" w:pos="262"/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 какой срок; </w:t>
            </w:r>
          </w:p>
          <w:p w14:paraId="655AAF5F" w14:textId="77777777" w:rsidR="00A568A6" w:rsidRPr="008E4F2E" w:rsidRDefault="00A568A6" w:rsidP="00EC2297">
            <w:pPr>
              <w:widowControl w:val="0"/>
              <w:tabs>
                <w:tab w:val="left" w:pos="262"/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отсутствуют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31622" w14:textId="5754DFCE" w:rsidR="00B7486D" w:rsidRPr="003D19C7" w:rsidRDefault="00B7486D" w:rsidP="00B7486D">
            <w:pPr>
              <w:pStyle w:val="Default"/>
              <w:rPr>
                <w:color w:val="auto"/>
              </w:rPr>
            </w:pPr>
            <w:r w:rsidRPr="003D19C7">
              <w:rPr>
                <w:color w:val="auto"/>
              </w:rPr>
              <w:t>Программа развития МАДОУ Детский сад № 14 «Юбилей</w:t>
            </w:r>
            <w:r>
              <w:rPr>
                <w:color w:val="auto"/>
              </w:rPr>
              <w:t>ный» на 2016-2021 г.</w:t>
            </w:r>
            <w:r w:rsidR="002B15D7">
              <w:rPr>
                <w:color w:val="auto"/>
              </w:rPr>
              <w:t xml:space="preserve"> </w:t>
            </w:r>
            <w:r>
              <w:rPr>
                <w:color w:val="auto"/>
              </w:rPr>
              <w:t>г., утверждё</w:t>
            </w:r>
            <w:r w:rsidRPr="003D19C7">
              <w:rPr>
                <w:color w:val="auto"/>
              </w:rPr>
              <w:t>нная Приказом № 49- ОД  от 29.08.2016 г.</w:t>
            </w:r>
          </w:p>
          <w:p w14:paraId="6306C42C" w14:textId="77777777" w:rsidR="00A568A6" w:rsidRPr="002B15D7" w:rsidRDefault="00A568A6" w:rsidP="002B15D7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A568A6" w:rsidRPr="008E4F2E" w14:paraId="16AAAA43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50B65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302F2" w14:textId="6F17313A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плана работы образовате</w:t>
            </w:r>
            <w:r w:rsidR="003440DF">
              <w:rPr>
                <w:rFonts w:ascii="Liberation Serif" w:hAnsi="Liberation Serif" w:cs="Liberation Serif"/>
              </w:rPr>
              <w:t xml:space="preserve">льной организации на  2021 – 2022 </w:t>
            </w:r>
            <w:r w:rsidRPr="008E4F2E">
              <w:rPr>
                <w:rFonts w:ascii="Liberation Serif" w:hAnsi="Liberation Serif" w:cs="Liberation Serif"/>
              </w:rPr>
              <w:t>учебный год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4F547" w14:textId="77777777" w:rsidR="00A568A6" w:rsidRPr="008E4F2E" w:rsidRDefault="00A568A6" w:rsidP="00EC2297">
            <w:pPr>
              <w:widowControl w:val="0"/>
              <w:tabs>
                <w:tab w:val="left" w:pos="262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наличие;</w:t>
            </w:r>
          </w:p>
          <w:p w14:paraId="231265D5" w14:textId="77777777" w:rsidR="00A568A6" w:rsidRPr="008E4F2E" w:rsidRDefault="00A568A6" w:rsidP="00EC2297">
            <w:pPr>
              <w:widowControl w:val="0"/>
              <w:tabs>
                <w:tab w:val="left" w:pos="262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когда и кем утвержден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0EEBC" w14:textId="77777777" w:rsidR="002B15D7" w:rsidRPr="008834AA" w:rsidRDefault="002B15D7" w:rsidP="002B15D7">
            <w:pPr>
              <w:pStyle w:val="Default"/>
              <w:rPr>
                <w:color w:val="auto"/>
              </w:rPr>
            </w:pPr>
            <w:r>
              <w:t>1) Годовой п</w:t>
            </w:r>
            <w:r w:rsidRPr="00026817">
              <w:t>лан работы МАДОУ Детс</w:t>
            </w:r>
            <w:r>
              <w:t xml:space="preserve">кий сад № 14 </w:t>
            </w:r>
            <w:r w:rsidRPr="008834AA">
              <w:rPr>
                <w:color w:val="auto"/>
              </w:rPr>
              <w:t>«Юбилейный» на 20</w:t>
            </w:r>
            <w:r>
              <w:rPr>
                <w:color w:val="auto"/>
              </w:rPr>
              <w:t>21</w:t>
            </w:r>
            <w:r w:rsidRPr="008834AA">
              <w:rPr>
                <w:color w:val="auto"/>
              </w:rPr>
              <w:t>-202</w:t>
            </w:r>
            <w:r>
              <w:rPr>
                <w:color w:val="auto"/>
              </w:rPr>
              <w:t>2</w:t>
            </w:r>
            <w:r w:rsidRPr="008834AA">
              <w:rPr>
                <w:color w:val="auto"/>
              </w:rPr>
              <w:t xml:space="preserve"> учебный год.</w:t>
            </w:r>
          </w:p>
          <w:p w14:paraId="13D96955" w14:textId="24F3855B" w:rsidR="00A568A6" w:rsidRPr="002B15D7" w:rsidRDefault="002B15D7" w:rsidP="002B15D7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2B15D7">
              <w:rPr>
                <w:szCs w:val="24"/>
              </w:rPr>
              <w:t>1) Приказ № 50-ОД от 07.06.2021г. Заведующая МАДОУ №14</w:t>
            </w:r>
          </w:p>
        </w:tc>
      </w:tr>
      <w:tr w:rsidR="00A568A6" w:rsidRPr="008E4F2E" w14:paraId="2A007A1F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291A6" w14:textId="77777777" w:rsidR="00A568A6" w:rsidRPr="008E4F2E" w:rsidRDefault="00A568A6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A67D1" w14:textId="77777777" w:rsidR="00A568A6" w:rsidRPr="008E4F2E" w:rsidRDefault="00A568A6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Количество объектов (территорий)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DA6F4" w14:textId="77777777" w:rsidR="00A568A6" w:rsidRPr="008E4F2E" w:rsidRDefault="00A568A6" w:rsidP="00A568A6">
            <w:pPr>
              <w:widowControl w:val="0"/>
              <w:numPr>
                <w:ilvl w:val="0"/>
                <w:numId w:val="44"/>
              </w:numPr>
              <w:tabs>
                <w:tab w:val="left" w:pos="262"/>
              </w:tabs>
              <w:suppressAutoHyphens/>
              <w:autoSpaceDE w:val="0"/>
              <w:autoSpaceDN w:val="0"/>
              <w:ind w:left="-102" w:firstLine="102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всего (единиц);</w:t>
            </w:r>
          </w:p>
          <w:p w14:paraId="5DDA9304" w14:textId="77777777" w:rsidR="00A568A6" w:rsidRPr="008E4F2E" w:rsidRDefault="00A568A6" w:rsidP="00A568A6">
            <w:pPr>
              <w:widowControl w:val="0"/>
              <w:numPr>
                <w:ilvl w:val="0"/>
                <w:numId w:val="44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в том числе с круглосуточным пребыванием людей (единиц) (спальный корпус, общежитие)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C4479" w14:textId="77777777" w:rsidR="00A568A6" w:rsidRPr="00F14270" w:rsidRDefault="00F14270" w:rsidP="00F14270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F14270">
              <w:rPr>
                <w:rFonts w:ascii="Liberation Serif" w:hAnsi="Liberation Serif" w:cs="Liberation Serif"/>
                <w:szCs w:val="24"/>
              </w:rPr>
              <w:t>1) 1</w:t>
            </w:r>
          </w:p>
          <w:p w14:paraId="2546D906" w14:textId="6A6BC573" w:rsidR="00F14270" w:rsidRPr="008E4F2E" w:rsidRDefault="00F14270" w:rsidP="00F14270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0</w:t>
            </w:r>
          </w:p>
        </w:tc>
      </w:tr>
      <w:tr w:rsidR="00C073C7" w:rsidRPr="008E4F2E" w14:paraId="00E11D47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1636A" w14:textId="35E6A581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A021" w14:textId="6C680ED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Условия работы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E4B29" w14:textId="77777777" w:rsidR="00C073C7" w:rsidRPr="008E4F2E" w:rsidRDefault="00C073C7" w:rsidP="007A77A4">
            <w:pPr>
              <w:widowControl w:val="0"/>
              <w:numPr>
                <w:ilvl w:val="1"/>
                <w:numId w:val="45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в одну или в две смены (указать);</w:t>
            </w:r>
          </w:p>
          <w:p w14:paraId="126643E1" w14:textId="77777777" w:rsidR="00C073C7" w:rsidRPr="008E4F2E" w:rsidRDefault="00C073C7" w:rsidP="007A77A4">
            <w:pPr>
              <w:widowControl w:val="0"/>
              <w:numPr>
                <w:ilvl w:val="1"/>
                <w:numId w:val="45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в первую смену обучаются:</w:t>
            </w:r>
          </w:p>
          <w:p w14:paraId="7846DC70" w14:textId="77777777" w:rsidR="00C073C7" w:rsidRPr="008E4F2E" w:rsidRDefault="00C073C7" w:rsidP="007A77A4">
            <w:pPr>
              <w:widowControl w:val="0"/>
              <w:tabs>
                <w:tab w:val="left" w:pos="262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количество классов;</w:t>
            </w:r>
          </w:p>
          <w:p w14:paraId="51839C63" w14:textId="77777777" w:rsidR="00C073C7" w:rsidRPr="008E4F2E" w:rsidRDefault="00C073C7" w:rsidP="007A77A4">
            <w:pPr>
              <w:widowControl w:val="0"/>
              <w:tabs>
                <w:tab w:val="left" w:pos="262"/>
              </w:tabs>
              <w:autoSpaceDE w:val="0"/>
              <w:rPr>
                <w:rFonts w:ascii="Liberation Serif" w:hAnsi="Liberation Serif" w:cs="Liberation Serif"/>
              </w:rPr>
            </w:pPr>
            <w:proofErr w:type="gramStart"/>
            <w:r w:rsidRPr="008E4F2E">
              <w:rPr>
                <w:rFonts w:ascii="Liberation Serif" w:hAnsi="Liberation Serif" w:cs="Liberation Serif"/>
              </w:rPr>
              <w:t>количество обучающихся в них;</w:t>
            </w:r>
            <w:proofErr w:type="gramEnd"/>
          </w:p>
          <w:p w14:paraId="41136ACA" w14:textId="77777777" w:rsidR="00C073C7" w:rsidRPr="008E4F2E" w:rsidRDefault="00C073C7" w:rsidP="007A77A4">
            <w:pPr>
              <w:widowControl w:val="0"/>
              <w:numPr>
                <w:ilvl w:val="1"/>
                <w:numId w:val="45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во вторую смену обучаются:</w:t>
            </w:r>
          </w:p>
          <w:p w14:paraId="20F4A5A5" w14:textId="77777777" w:rsidR="00C073C7" w:rsidRPr="008E4F2E" w:rsidRDefault="00C073C7" w:rsidP="007A77A4">
            <w:pPr>
              <w:widowControl w:val="0"/>
              <w:tabs>
                <w:tab w:val="left" w:pos="262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количество классов;</w:t>
            </w:r>
          </w:p>
          <w:p w14:paraId="1B3EE037" w14:textId="648371BF" w:rsidR="00C073C7" w:rsidRPr="008E4F2E" w:rsidRDefault="00C073C7" w:rsidP="00C073C7">
            <w:pPr>
              <w:widowControl w:val="0"/>
              <w:tabs>
                <w:tab w:val="left" w:pos="262"/>
              </w:tabs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  <w:proofErr w:type="gramStart"/>
            <w:r w:rsidRPr="008E4F2E">
              <w:rPr>
                <w:rFonts w:ascii="Liberation Serif" w:hAnsi="Liberation Serif" w:cs="Liberation Serif"/>
              </w:rPr>
              <w:t>количество обучающихся в них</w:t>
            </w:r>
            <w:proofErr w:type="gram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9F2E" w14:textId="77777777" w:rsidR="00C073C7" w:rsidRPr="009B1D56" w:rsidRDefault="00C073C7" w:rsidP="007A77A4">
            <w:r w:rsidRPr="009B1D56">
              <w:t>1) 10,0-часовое пребывание детей с 07.30 до 17.30</w:t>
            </w:r>
          </w:p>
          <w:p w14:paraId="697A65AD" w14:textId="77777777" w:rsidR="00C073C7" w:rsidRPr="009B1D56" w:rsidRDefault="00C073C7" w:rsidP="007A77A4">
            <w:r w:rsidRPr="009B1D56">
              <w:t>2) количество групп:12</w:t>
            </w:r>
          </w:p>
          <w:p w14:paraId="179B8002" w14:textId="77777777" w:rsidR="00C073C7" w:rsidRPr="009B1D56" w:rsidRDefault="00C073C7" w:rsidP="007A77A4">
            <w:pPr>
              <w:pStyle w:val="21"/>
              <w:spacing w:line="240" w:lineRule="auto"/>
              <w:rPr>
                <w:szCs w:val="24"/>
              </w:rPr>
            </w:pPr>
            <w:r w:rsidRPr="009B1D56">
              <w:rPr>
                <w:szCs w:val="24"/>
              </w:rPr>
              <w:t>количество воспитанников: 235</w:t>
            </w:r>
          </w:p>
          <w:p w14:paraId="438A7E41" w14:textId="77777777" w:rsidR="00C073C7" w:rsidRPr="009B1D56" w:rsidRDefault="00C073C7" w:rsidP="007A77A4"/>
          <w:p w14:paraId="562C69BB" w14:textId="331A5FED" w:rsidR="00C073C7" w:rsidRPr="00F14270" w:rsidRDefault="00C073C7" w:rsidP="00F14270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9B1D56">
              <w:rPr>
                <w:szCs w:val="24"/>
              </w:rPr>
              <w:t>3)нет</w:t>
            </w:r>
          </w:p>
        </w:tc>
      </w:tr>
      <w:tr w:rsidR="00C073C7" w:rsidRPr="008E4F2E" w14:paraId="50F06AE8" w14:textId="77777777" w:rsidTr="00EC2297">
        <w:trPr>
          <w:trHeight w:val="302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72226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11.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5DFA6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Численность обучающихся (воспитанников) в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1C6F6" w14:textId="77777777" w:rsidR="00C073C7" w:rsidRPr="008E4F2E" w:rsidRDefault="00C073C7" w:rsidP="00A568A6">
            <w:pPr>
              <w:widowControl w:val="0"/>
              <w:numPr>
                <w:ilvl w:val="0"/>
                <w:numId w:val="46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проектная допустимая численность обучающихся (человек);</w:t>
            </w:r>
          </w:p>
          <w:p w14:paraId="545A9552" w14:textId="77777777" w:rsidR="00C073C7" w:rsidRPr="008E4F2E" w:rsidRDefault="00C073C7" w:rsidP="00A568A6">
            <w:pPr>
              <w:widowControl w:val="0"/>
              <w:numPr>
                <w:ilvl w:val="0"/>
                <w:numId w:val="46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количество классов по комплектованию;</w:t>
            </w:r>
          </w:p>
          <w:p w14:paraId="321F4F58" w14:textId="77777777" w:rsidR="00C073C7" w:rsidRPr="008E4F2E" w:rsidRDefault="00C073C7" w:rsidP="00A568A6">
            <w:pPr>
              <w:widowControl w:val="0"/>
              <w:numPr>
                <w:ilvl w:val="0"/>
                <w:numId w:val="46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планируемое количество обучающихся на момент проверки (человек);</w:t>
            </w:r>
          </w:p>
          <w:p w14:paraId="7633B3AA" w14:textId="77777777" w:rsidR="00C073C7" w:rsidRPr="008E4F2E" w:rsidRDefault="00C073C7" w:rsidP="00A568A6">
            <w:pPr>
              <w:widowControl w:val="0"/>
              <w:numPr>
                <w:ilvl w:val="0"/>
                <w:numId w:val="46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в том числе с применением дистанционных образовательных технологий (человек);</w:t>
            </w:r>
          </w:p>
          <w:p w14:paraId="388072A6" w14:textId="77777777" w:rsidR="00C073C7" w:rsidRPr="008E4F2E" w:rsidRDefault="00C073C7" w:rsidP="00A568A6">
            <w:pPr>
              <w:widowControl w:val="0"/>
              <w:numPr>
                <w:ilvl w:val="0"/>
                <w:numId w:val="46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наличие превышения допустимой численности обучающихся (указать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на сколько человек)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4439B" w14:textId="0E677DA6" w:rsidR="00C073C7" w:rsidRPr="009B1D56" w:rsidRDefault="00C073C7" w:rsidP="009B1D56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9B1D56">
              <w:rPr>
                <w:rFonts w:ascii="Liberation Serif" w:hAnsi="Liberation Serif" w:cs="Liberation Serif"/>
                <w:szCs w:val="24"/>
              </w:rPr>
              <w:t>1) 235 воспитанников</w:t>
            </w:r>
          </w:p>
          <w:p w14:paraId="169287EC" w14:textId="77777777" w:rsidR="00C073C7" w:rsidRPr="009B1D56" w:rsidRDefault="00C073C7" w:rsidP="009B1D5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14:paraId="0E7530D2" w14:textId="77777777" w:rsidR="00C073C7" w:rsidRPr="009B1D56" w:rsidRDefault="00C073C7" w:rsidP="009B1D5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9B1D56">
              <w:rPr>
                <w:rFonts w:ascii="Liberation Serif" w:hAnsi="Liberation Serif" w:cs="Liberation Serif"/>
              </w:rPr>
              <w:t>2) 12 групп</w:t>
            </w:r>
          </w:p>
          <w:p w14:paraId="40DE91BA" w14:textId="5CAFBE30" w:rsidR="00C073C7" w:rsidRPr="009B1D56" w:rsidRDefault="00C073C7" w:rsidP="009B1D56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9B1D56">
              <w:rPr>
                <w:rFonts w:ascii="Liberation Serif" w:hAnsi="Liberation Serif" w:cs="Liberation Serif"/>
                <w:szCs w:val="24"/>
              </w:rPr>
              <w:t>3) 235 воспитанников</w:t>
            </w:r>
          </w:p>
          <w:p w14:paraId="35895135" w14:textId="77777777" w:rsidR="00C073C7" w:rsidRPr="009B1D56" w:rsidRDefault="00C073C7" w:rsidP="009B1D5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14:paraId="6FFD206A" w14:textId="77777777" w:rsidR="00C073C7" w:rsidRPr="009B1D56" w:rsidRDefault="00C073C7" w:rsidP="009B1D5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9B1D56">
              <w:rPr>
                <w:rFonts w:ascii="Liberation Serif" w:hAnsi="Liberation Serif" w:cs="Liberation Serif"/>
              </w:rPr>
              <w:t>4) 0</w:t>
            </w:r>
          </w:p>
          <w:p w14:paraId="5CD16B42" w14:textId="77777777" w:rsidR="00C073C7" w:rsidRPr="009B1D56" w:rsidRDefault="00C073C7" w:rsidP="009B1D5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14:paraId="690C9A6A" w14:textId="77777777" w:rsidR="00C073C7" w:rsidRPr="009B1D56" w:rsidRDefault="00C073C7" w:rsidP="009B1D5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14:paraId="238CD3BD" w14:textId="77777777" w:rsidR="00C073C7" w:rsidRPr="009B1D56" w:rsidRDefault="00C073C7" w:rsidP="009B1D5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9B1D56">
              <w:rPr>
                <w:rFonts w:ascii="Liberation Serif" w:hAnsi="Liberation Serif" w:cs="Liberation Serif"/>
              </w:rPr>
              <w:t>5) превышение допустимой численности</w:t>
            </w:r>
          </w:p>
          <w:p w14:paraId="32BB27BE" w14:textId="6CA3BD78" w:rsidR="00C073C7" w:rsidRPr="009B1D56" w:rsidRDefault="00C073C7" w:rsidP="009B1D56">
            <w:pPr>
              <w:widowControl w:val="0"/>
              <w:tabs>
                <w:tab w:val="left" w:pos="450"/>
              </w:tabs>
              <w:autoSpaceDE w:val="0"/>
              <w:rPr>
                <w:rFonts w:ascii="Liberation Serif" w:hAnsi="Liberation Serif" w:cs="Liberation Serif"/>
              </w:rPr>
            </w:pPr>
            <w:r w:rsidRPr="009B1D56">
              <w:rPr>
                <w:rFonts w:ascii="Liberation Serif" w:hAnsi="Liberation Serif" w:cs="Liberation Serif"/>
              </w:rPr>
              <w:t>воспитанников нет</w:t>
            </w:r>
          </w:p>
        </w:tc>
      </w:tr>
      <w:tr w:rsidR="00C073C7" w:rsidRPr="008E4F2E" w14:paraId="366E1BFF" w14:textId="77777777" w:rsidTr="00C073C7">
        <w:trPr>
          <w:trHeight w:val="984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1E7A1" w14:textId="42AD0F95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FFF1A" w14:textId="3CCC3574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Укомплектованность образовательной организации кадрами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B7F88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по штатному расписанию:</w:t>
            </w:r>
          </w:p>
          <w:p w14:paraId="7CC83674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администрация;</w:t>
            </w:r>
          </w:p>
          <w:p w14:paraId="27DE0D3C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учителя;</w:t>
            </w:r>
          </w:p>
          <w:p w14:paraId="0CAE7704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воспитатели;</w:t>
            </w:r>
          </w:p>
          <w:p w14:paraId="1C187B1E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мастера производственного обучения;</w:t>
            </w:r>
          </w:p>
          <w:p w14:paraId="7237FD3F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научные работники;</w:t>
            </w:r>
          </w:p>
          <w:p w14:paraId="68FB416F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медицинские работники;</w:t>
            </w:r>
          </w:p>
          <w:p w14:paraId="0A0A40BB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иные работники;</w:t>
            </w:r>
          </w:p>
          <w:p w14:paraId="4661EDA5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по факту: </w:t>
            </w:r>
          </w:p>
          <w:p w14:paraId="35E6B71F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администрация;</w:t>
            </w:r>
          </w:p>
          <w:p w14:paraId="6F0BF47B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учителя;</w:t>
            </w:r>
          </w:p>
          <w:p w14:paraId="38AEF2D1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воспитатели;</w:t>
            </w:r>
          </w:p>
          <w:p w14:paraId="2AA61791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мастера производственного обучения;</w:t>
            </w:r>
          </w:p>
          <w:p w14:paraId="40E2CEC5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научные работники;</w:t>
            </w:r>
          </w:p>
          <w:p w14:paraId="58234524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медицинские работники;</w:t>
            </w:r>
          </w:p>
          <w:p w14:paraId="5C204D4B" w14:textId="77777777" w:rsidR="00C073C7" w:rsidRPr="008E4F2E" w:rsidRDefault="00C073C7" w:rsidP="007A77A4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иные работники;</w:t>
            </w:r>
          </w:p>
          <w:p w14:paraId="02BA6CB4" w14:textId="5E422091" w:rsidR="00C073C7" w:rsidRPr="008E4F2E" w:rsidRDefault="00C073C7" w:rsidP="00C073C7">
            <w:pPr>
              <w:widowControl w:val="0"/>
              <w:tabs>
                <w:tab w:val="left" w:pos="262"/>
              </w:tabs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наличие вакансий (указать)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85137" w14:textId="77777777" w:rsidR="00C073C7" w:rsidRPr="002535F9" w:rsidRDefault="00C073C7" w:rsidP="007A77A4">
            <w:pPr>
              <w:pStyle w:val="Default"/>
            </w:pPr>
            <w:r>
              <w:rPr>
                <w:sz w:val="23"/>
                <w:szCs w:val="23"/>
              </w:rPr>
              <w:t>1</w:t>
            </w:r>
            <w:r w:rsidRPr="002535F9">
              <w:t xml:space="preserve">) по штатному расписанию: </w:t>
            </w:r>
          </w:p>
          <w:p w14:paraId="50806C18" w14:textId="77777777" w:rsidR="00C073C7" w:rsidRPr="002535F9" w:rsidRDefault="00C073C7" w:rsidP="007A77A4">
            <w:pPr>
              <w:pStyle w:val="Default"/>
            </w:pPr>
            <w:r w:rsidRPr="002535F9">
              <w:t xml:space="preserve">администрация-3; </w:t>
            </w:r>
          </w:p>
          <w:p w14:paraId="69BFA8A3" w14:textId="77777777" w:rsidR="00C073C7" w:rsidRPr="002535F9" w:rsidRDefault="00C073C7" w:rsidP="007A77A4">
            <w:pPr>
              <w:pStyle w:val="Default"/>
            </w:pPr>
          </w:p>
          <w:p w14:paraId="78B55FD6" w14:textId="77777777" w:rsidR="00C073C7" w:rsidRPr="002535F9" w:rsidRDefault="00C073C7" w:rsidP="007A77A4">
            <w:pPr>
              <w:pStyle w:val="Default"/>
            </w:pPr>
            <w:r w:rsidRPr="002535F9">
              <w:t xml:space="preserve">воспитатели </w:t>
            </w:r>
            <w:r>
              <w:t>–</w:t>
            </w:r>
            <w:r w:rsidRPr="002535F9">
              <w:t xml:space="preserve"> </w:t>
            </w:r>
            <w:r w:rsidRPr="009B1D56">
              <w:rPr>
                <w:color w:val="auto"/>
              </w:rPr>
              <w:t xml:space="preserve">18,6; </w:t>
            </w:r>
          </w:p>
          <w:p w14:paraId="612A80C9" w14:textId="77777777" w:rsidR="00C073C7" w:rsidRPr="002535F9" w:rsidRDefault="00C073C7" w:rsidP="007A77A4">
            <w:pPr>
              <w:pStyle w:val="Default"/>
            </w:pPr>
          </w:p>
          <w:p w14:paraId="369B9C86" w14:textId="77777777" w:rsidR="00C073C7" w:rsidRPr="002535F9" w:rsidRDefault="00C073C7" w:rsidP="007A77A4">
            <w:pPr>
              <w:pStyle w:val="Default"/>
            </w:pPr>
            <w:r w:rsidRPr="002535F9">
              <w:t>с</w:t>
            </w:r>
            <w:r>
              <w:t>пециалисты – 6</w:t>
            </w:r>
            <w:r w:rsidRPr="002535F9">
              <w:t>;</w:t>
            </w:r>
          </w:p>
          <w:p w14:paraId="0AD0A40A" w14:textId="77777777" w:rsidR="00C073C7" w:rsidRPr="00A26FD2" w:rsidRDefault="00C073C7" w:rsidP="007A77A4">
            <w:pPr>
              <w:pStyle w:val="Default"/>
              <w:rPr>
                <w:color w:val="auto"/>
              </w:rPr>
            </w:pPr>
            <w:r w:rsidRPr="00A26FD2">
              <w:rPr>
                <w:color w:val="auto"/>
              </w:rPr>
              <w:t xml:space="preserve">иные работники - 27 </w:t>
            </w:r>
          </w:p>
          <w:p w14:paraId="0131C191" w14:textId="77777777" w:rsidR="00C073C7" w:rsidRPr="002535F9" w:rsidRDefault="00C073C7" w:rsidP="007A77A4">
            <w:pPr>
              <w:pStyle w:val="Default"/>
            </w:pPr>
          </w:p>
          <w:p w14:paraId="6CDB9869" w14:textId="77777777" w:rsidR="00C073C7" w:rsidRPr="002535F9" w:rsidRDefault="00C073C7" w:rsidP="007A77A4">
            <w:pPr>
              <w:pStyle w:val="Default"/>
            </w:pPr>
            <w:r w:rsidRPr="002535F9">
              <w:t xml:space="preserve">2) по факту: </w:t>
            </w:r>
          </w:p>
          <w:p w14:paraId="3F72F1F3" w14:textId="77777777" w:rsidR="00C073C7" w:rsidRPr="009B1D56" w:rsidRDefault="00C073C7" w:rsidP="007A77A4">
            <w:pPr>
              <w:pStyle w:val="Default"/>
              <w:rPr>
                <w:color w:val="auto"/>
              </w:rPr>
            </w:pPr>
            <w:r w:rsidRPr="002535F9">
              <w:t>администрация</w:t>
            </w:r>
            <w:r w:rsidRPr="009B1D56">
              <w:rPr>
                <w:color w:val="auto"/>
              </w:rPr>
              <w:t xml:space="preserve">-2; </w:t>
            </w:r>
          </w:p>
          <w:p w14:paraId="37B8DBC2" w14:textId="77777777" w:rsidR="00C073C7" w:rsidRPr="002535F9" w:rsidRDefault="00C073C7" w:rsidP="007A77A4">
            <w:pPr>
              <w:pStyle w:val="Default"/>
            </w:pPr>
            <w:r w:rsidRPr="009B1D56">
              <w:rPr>
                <w:color w:val="auto"/>
              </w:rPr>
              <w:t xml:space="preserve">воспитатели - 15; </w:t>
            </w:r>
          </w:p>
          <w:p w14:paraId="49D36B35" w14:textId="77777777" w:rsidR="00C073C7" w:rsidRPr="002535F9" w:rsidRDefault="00C073C7" w:rsidP="007A77A4">
            <w:pPr>
              <w:pStyle w:val="Default"/>
            </w:pPr>
          </w:p>
          <w:p w14:paraId="4EC49FE7" w14:textId="77777777" w:rsidR="00C073C7" w:rsidRPr="002535F9" w:rsidRDefault="00C073C7" w:rsidP="007A77A4">
            <w:pPr>
              <w:pStyle w:val="Default"/>
            </w:pPr>
            <w:r w:rsidRPr="002535F9">
              <w:t>с</w:t>
            </w:r>
            <w:r>
              <w:t>пециалисты – 6</w:t>
            </w:r>
            <w:r w:rsidRPr="002535F9">
              <w:t>;</w:t>
            </w:r>
          </w:p>
          <w:p w14:paraId="68373DFA" w14:textId="77777777" w:rsidR="00C073C7" w:rsidRPr="002535F9" w:rsidRDefault="00C073C7" w:rsidP="007A77A4">
            <w:pPr>
              <w:pStyle w:val="Default"/>
            </w:pPr>
            <w:r w:rsidRPr="002535F9">
              <w:t xml:space="preserve">иные работники </w:t>
            </w:r>
            <w:r w:rsidRPr="002535F9">
              <w:rPr>
                <w:color w:val="auto"/>
              </w:rPr>
              <w:t>-</w:t>
            </w:r>
            <w:r>
              <w:rPr>
                <w:color w:val="auto"/>
              </w:rPr>
              <w:t>27</w:t>
            </w:r>
            <w:r w:rsidRPr="002535F9">
              <w:t xml:space="preserve"> </w:t>
            </w:r>
          </w:p>
          <w:p w14:paraId="2A519097" w14:textId="77777777" w:rsidR="00C073C7" w:rsidRPr="002535F9" w:rsidRDefault="00C073C7" w:rsidP="007A77A4">
            <w:pPr>
              <w:pStyle w:val="Default"/>
            </w:pPr>
          </w:p>
          <w:p w14:paraId="1624B27F" w14:textId="77777777" w:rsidR="00C073C7" w:rsidRPr="002535F9" w:rsidRDefault="00C073C7" w:rsidP="007A77A4">
            <w:pPr>
              <w:pStyle w:val="Default"/>
            </w:pPr>
          </w:p>
          <w:p w14:paraId="44E8EA37" w14:textId="18E06A1C" w:rsidR="00C073C7" w:rsidRPr="009B1D56" w:rsidRDefault="00C073C7" w:rsidP="009B1D56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2535F9">
              <w:t>3) вакансий нет</w:t>
            </w:r>
          </w:p>
        </w:tc>
      </w:tr>
      <w:tr w:rsidR="00C073C7" w:rsidRPr="008E4F2E" w14:paraId="143CE0C9" w14:textId="77777777" w:rsidTr="00EC2297">
        <w:trPr>
          <w:trHeight w:val="2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F8B01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49109" w14:textId="1D5E0C32" w:rsidR="00C073C7" w:rsidRPr="008E4F2E" w:rsidRDefault="00C073C7" w:rsidP="00C073C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  <w:b/>
              </w:rPr>
            </w:pPr>
            <w:r w:rsidRPr="008E4F2E">
              <w:rPr>
                <w:rFonts w:ascii="Liberation Serif" w:hAnsi="Liberation Serif" w:cs="Liberation Serif"/>
                <w:b/>
              </w:rPr>
              <w:t>Раздел 2. Материально-техническая база образовательной организации и оснащенность образовательного процесса</w:t>
            </w:r>
          </w:p>
        </w:tc>
      </w:tr>
      <w:tr w:rsidR="00C073C7" w:rsidRPr="008E4F2E" w14:paraId="45D0906F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842AD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2E7E0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Готовность (оборудование, ремонт) систем:</w:t>
            </w:r>
          </w:p>
          <w:p w14:paraId="6F364E1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1) канализации; </w:t>
            </w:r>
          </w:p>
          <w:p w14:paraId="115FDB9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отопления;</w:t>
            </w:r>
          </w:p>
          <w:p w14:paraId="25792D0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водоснабжения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0CC8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акты технического контроля (указать реквизиты)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046ED" w14:textId="25B169E9" w:rsidR="00C073C7" w:rsidRPr="00495B15" w:rsidRDefault="00C073C7" w:rsidP="009B1D56">
            <w:r w:rsidRPr="00495B15">
              <w:t>Акт № 4 от 15.06.2021г.</w:t>
            </w:r>
          </w:p>
          <w:p w14:paraId="74143D37" w14:textId="749D5E84" w:rsidR="00C073C7" w:rsidRPr="00495B15" w:rsidRDefault="00C073C7" w:rsidP="00674B7B">
            <w:r w:rsidRPr="00495B15">
              <w:t>Акт № 5 от 28.06.2021г.</w:t>
            </w:r>
          </w:p>
          <w:p w14:paraId="6372CA87" w14:textId="2FA7F526" w:rsidR="00C073C7" w:rsidRPr="00AA3808" w:rsidRDefault="00C073C7" w:rsidP="00AA3808">
            <w:pPr>
              <w:pStyle w:val="21"/>
              <w:spacing w:line="240" w:lineRule="auto"/>
              <w:rPr>
                <w:color w:val="FF0000"/>
                <w:szCs w:val="24"/>
              </w:rPr>
            </w:pPr>
            <w:r w:rsidRPr="00AA3808">
              <w:rPr>
                <w:szCs w:val="24"/>
              </w:rPr>
              <w:t xml:space="preserve">Акт № </w:t>
            </w:r>
            <w:r>
              <w:rPr>
                <w:szCs w:val="24"/>
              </w:rPr>
              <w:t>3 от 15</w:t>
            </w:r>
            <w:r w:rsidRPr="00AA3808">
              <w:rPr>
                <w:szCs w:val="24"/>
              </w:rPr>
              <w:t>.06.2021г.</w:t>
            </w:r>
          </w:p>
        </w:tc>
      </w:tr>
      <w:tr w:rsidR="00C073C7" w:rsidRPr="008E4F2E" w14:paraId="1307EF1D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1C1AC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15.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FCB0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Оснащенность ученической мебелью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в соответствии с нормами и ростовыми группами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CF350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соответствует/не соответствует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0E44C" w14:textId="77777777" w:rsidR="00C073C7" w:rsidRPr="00043EAA" w:rsidRDefault="00C073C7" w:rsidP="00111268">
            <w:r w:rsidRPr="00043EAA">
              <w:t xml:space="preserve">12 групповых ячеек </w:t>
            </w:r>
            <w:proofErr w:type="gramStart"/>
            <w:r w:rsidRPr="00043EAA">
              <w:t>оснащены</w:t>
            </w:r>
            <w:proofErr w:type="gramEnd"/>
            <w:r w:rsidRPr="00043EAA">
              <w:t xml:space="preserve"> мебелью и</w:t>
            </w:r>
          </w:p>
          <w:p w14:paraId="50DEEBC6" w14:textId="0D430444" w:rsidR="00C073C7" w:rsidRPr="009B1D56" w:rsidRDefault="00C073C7" w:rsidP="009B1D56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9B1D56">
              <w:rPr>
                <w:szCs w:val="24"/>
              </w:rPr>
              <w:t>оборудованием в полном объёме в соответствии с нормами и ростовыми группами.</w:t>
            </w:r>
          </w:p>
        </w:tc>
      </w:tr>
      <w:tr w:rsidR="00C073C7" w:rsidRPr="008E4F2E" w14:paraId="51B17C8C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CD964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CB177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Обеспеченность учебниками в соответствии с требованиями стандартов (в процентах)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0D76D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перечислить учебные предметы,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не обеспеченные в полном объеме учебниками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56F73" w14:textId="1EBB955E" w:rsidR="00C073C7" w:rsidRPr="008E4F2E" w:rsidRDefault="00C073C7" w:rsidP="009B1D56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C800D3">
              <w:t>Методическое обес</w:t>
            </w:r>
            <w:r>
              <w:t xml:space="preserve">печение по всем образовательным </w:t>
            </w:r>
            <w:r w:rsidRPr="00C800D3">
              <w:t>областям в соответ</w:t>
            </w:r>
            <w:r>
              <w:t>ствии с требованиями стандартов – 90</w:t>
            </w:r>
            <w:r w:rsidRPr="009B1D56">
              <w:t>%.</w:t>
            </w:r>
          </w:p>
        </w:tc>
      </w:tr>
      <w:tr w:rsidR="00C073C7" w:rsidRPr="008E4F2E" w14:paraId="3B135C64" w14:textId="77777777" w:rsidTr="00C073C7">
        <w:trPr>
          <w:trHeight w:val="39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3E4AC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85DD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Оснащенность мастерских в соответствии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с требованиями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50CA0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соответствуют/не соответствуют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211D8" w14:textId="0C0AF12A" w:rsidR="00C073C7" w:rsidRPr="008E4F2E" w:rsidRDefault="00C073C7" w:rsidP="009B1D56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Мастерских нет</w:t>
            </w:r>
          </w:p>
        </w:tc>
      </w:tr>
      <w:tr w:rsidR="00C073C7" w:rsidRPr="008E4F2E" w14:paraId="5057A62A" w14:textId="77777777" w:rsidTr="00EC2297">
        <w:trPr>
          <w:trHeight w:val="219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C48C2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18.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031E9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  <w:b/>
              </w:rPr>
            </w:pPr>
            <w:r w:rsidRPr="008E4F2E">
              <w:rPr>
                <w:rFonts w:ascii="Liberation Serif" w:hAnsi="Liberation Serif" w:cs="Liberation Serif"/>
                <w:b/>
              </w:rPr>
              <w:t>Раздел 3. Материально-техническая база для занятий физической культурой и спортом в образовательной организации</w:t>
            </w:r>
          </w:p>
        </w:tc>
      </w:tr>
      <w:tr w:rsidR="00C073C7" w:rsidRPr="008E4F2E" w14:paraId="79CCD6FA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E7006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C7D0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и готовность физкультурного/спортивного зала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66AFD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32AC7" w14:textId="4E7E5B16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C800D3">
              <w:t>Физкультурного спортивного зала  не имеется</w:t>
            </w:r>
          </w:p>
        </w:tc>
      </w:tr>
      <w:tr w:rsidR="00C073C7" w:rsidRPr="008E4F2E" w14:paraId="3BEEF098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027FC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ACF6D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Наличие спортивного оборудования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и инвентаря, состояние оборудования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и инвентаря, сертификаты соответствия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на использование в образовательном процессе спортивного оборудования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4837B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реквизиты сертификатов соответствия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06AD" w14:textId="02F977F1" w:rsidR="00C073C7" w:rsidRPr="004D6833" w:rsidRDefault="00C073C7" w:rsidP="00111268">
            <w:r w:rsidRPr="004D6833">
              <w:t xml:space="preserve">Акт – разрешение №2 от 25.05.2021г. </w:t>
            </w:r>
          </w:p>
          <w:p w14:paraId="77D4DB53" w14:textId="77777777" w:rsidR="00C073C7" w:rsidRPr="004D6833" w:rsidRDefault="00C073C7" w:rsidP="004D6833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C073C7" w:rsidRPr="008E4F2E" w14:paraId="5E8F626B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0D15B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C7D9B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Наличие и состояние стадиона/спортивной площадки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B6C37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4EE65" w14:textId="77777777" w:rsidR="00C073C7" w:rsidRPr="004D6833" w:rsidRDefault="00C073C7" w:rsidP="004D6833">
            <w:pPr>
              <w:pStyle w:val="21"/>
              <w:spacing w:line="240" w:lineRule="auto"/>
              <w:rPr>
                <w:szCs w:val="24"/>
              </w:rPr>
            </w:pPr>
            <w:r w:rsidRPr="004D6833">
              <w:rPr>
                <w:szCs w:val="24"/>
              </w:rPr>
              <w:t>Имеется спортивная площадка, состояние</w:t>
            </w:r>
          </w:p>
          <w:p w14:paraId="44E349B4" w14:textId="7F1A6078" w:rsidR="00C073C7" w:rsidRPr="004D6833" w:rsidRDefault="00C073C7" w:rsidP="004D6833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4D6833">
              <w:t>удовлетворительное.</w:t>
            </w:r>
          </w:p>
        </w:tc>
      </w:tr>
      <w:tr w:rsidR="00C073C7" w:rsidRPr="008E4F2E" w14:paraId="164982E8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F8F85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A35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Проведение испытаний спортивного оборудования на стадионах, спортивных площадках, спортивных/физкультурных залах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3A854" w14:textId="77777777" w:rsidR="00C073C7" w:rsidRPr="00A76CED" w:rsidRDefault="00C073C7" w:rsidP="00A76CE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A76CED">
              <w:rPr>
                <w:rFonts w:ascii="Liberation Serif" w:hAnsi="Liberation Serif" w:cs="Liberation Serif"/>
                <w:szCs w:val="24"/>
              </w:rPr>
              <w:t>указать реквизиты актов испытаний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D7E0D" w14:textId="148BCC01" w:rsidR="00C073C7" w:rsidRPr="004D6833" w:rsidRDefault="00C073C7" w:rsidP="004D6833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4D6833">
              <w:t xml:space="preserve">Акт №2 от 25.05.2021г. </w:t>
            </w:r>
          </w:p>
        </w:tc>
      </w:tr>
      <w:tr w:rsidR="00C073C7" w:rsidRPr="008E4F2E" w14:paraId="3079E9AE" w14:textId="77777777" w:rsidTr="004E56B4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61B64" w14:textId="18AFCEBD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5786D" w14:textId="2192D2DB" w:rsidR="00C073C7" w:rsidRPr="00C073C7" w:rsidRDefault="00C073C7" w:rsidP="00C073C7">
            <w:pPr>
              <w:pStyle w:val="3"/>
              <w:widowControl w:val="0"/>
              <w:autoSpaceDE w:val="0"/>
              <w:rPr>
                <w:rFonts w:ascii="Liberation Serif" w:hAnsi="Liberation Serif" w:cs="Liberation Serif"/>
                <w:bCs w:val="0"/>
              </w:rPr>
            </w:pPr>
            <w:r w:rsidRPr="00C073C7">
              <w:rPr>
                <w:rFonts w:ascii="Liberation Serif" w:hAnsi="Liberation Serif" w:cs="Liberation Serif"/>
                <w:bCs w:val="0"/>
              </w:rPr>
              <w:t>Раздел 4. Пожарная безопасность образовательной организации</w:t>
            </w:r>
          </w:p>
        </w:tc>
      </w:tr>
      <w:tr w:rsidR="00C073C7" w:rsidRPr="008E4F2E" w14:paraId="41321B7F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D47EF" w14:textId="319CA61C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D88C4" w14:textId="619D52F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Наличие </w:t>
            </w:r>
            <w:proofErr w:type="gramStart"/>
            <w:r w:rsidRPr="008E4F2E">
              <w:rPr>
                <w:rFonts w:ascii="Liberation Serif" w:hAnsi="Liberation Serif" w:cs="Liberation Serif"/>
              </w:rPr>
              <w:t>предписаний органов надзорной деятельности Главного управления Министерства Российской Федерации</w:t>
            </w:r>
            <w:proofErr w:type="gramEnd"/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по делам гражданской обороны, чрезвычайным ситуациям и ликвидации последствий стихийных бедствий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по Свердловской области (далее – ГУ МЧС России по Свердловской области)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4C2EA" w14:textId="77777777" w:rsidR="00C073C7" w:rsidRPr="008E4F2E" w:rsidRDefault="00C073C7" w:rsidP="007A77A4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предписание/акт (указать реквизиты)</w:t>
            </w:r>
          </w:p>
          <w:p w14:paraId="5F368E81" w14:textId="77777777" w:rsidR="00C073C7" w:rsidRPr="008E4F2E" w:rsidRDefault="00C073C7" w:rsidP="007A77A4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количество </w:t>
            </w:r>
            <w:proofErr w:type="spellStart"/>
            <w:r w:rsidRPr="008E4F2E">
              <w:rPr>
                <w:rFonts w:ascii="Liberation Serif" w:hAnsi="Liberation Serif" w:cs="Liberation Serif"/>
              </w:rPr>
              <w:t>неустраненных</w:t>
            </w:r>
            <w:proofErr w:type="spellEnd"/>
            <w:r w:rsidRPr="008E4F2E">
              <w:rPr>
                <w:rFonts w:ascii="Liberation Serif" w:hAnsi="Liberation Serif" w:cs="Liberation Serif"/>
              </w:rPr>
              <w:t xml:space="preserve"> нарушений;</w:t>
            </w:r>
          </w:p>
          <w:p w14:paraId="4B05E2AC" w14:textId="77777777" w:rsidR="00C073C7" w:rsidRPr="008E4F2E" w:rsidRDefault="00C073C7" w:rsidP="007A77A4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3) количество </w:t>
            </w:r>
            <w:proofErr w:type="spellStart"/>
            <w:r w:rsidRPr="008E4F2E">
              <w:rPr>
                <w:rFonts w:ascii="Liberation Serif" w:hAnsi="Liberation Serif" w:cs="Liberation Serif"/>
              </w:rPr>
              <w:t>неустраненных</w:t>
            </w:r>
            <w:proofErr w:type="spellEnd"/>
            <w:r w:rsidRPr="008E4F2E">
              <w:rPr>
                <w:rFonts w:ascii="Liberation Serif" w:hAnsi="Liberation Serif" w:cs="Liberation Serif"/>
              </w:rPr>
              <w:t xml:space="preserve"> нарушений, срок устранения которых истек;</w:t>
            </w:r>
          </w:p>
          <w:p w14:paraId="3BD5CB55" w14:textId="77777777" w:rsidR="00C073C7" w:rsidRPr="008E4F2E" w:rsidRDefault="00C073C7" w:rsidP="007A77A4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4) наличие плана устранения нарушений </w:t>
            </w:r>
            <w:r w:rsidRPr="008E4F2E">
              <w:rPr>
                <w:rFonts w:ascii="Liberation Serif" w:hAnsi="Liberation Serif" w:cs="Liberation Serif"/>
              </w:rPr>
              <w:br/>
              <w:t xml:space="preserve">с указанием сроков устранения (каким документом </w:t>
            </w:r>
            <w:proofErr w:type="gramStart"/>
            <w:r w:rsidRPr="008E4F2E">
              <w:rPr>
                <w:rFonts w:ascii="Liberation Serif" w:hAnsi="Liberation Serif" w:cs="Liberation Serif"/>
              </w:rPr>
              <w:t>утвержден</w:t>
            </w:r>
            <w:proofErr w:type="gramEnd"/>
            <w:r w:rsidRPr="008E4F2E">
              <w:rPr>
                <w:rFonts w:ascii="Liberation Serif" w:hAnsi="Liberation Serif" w:cs="Liberation Serif"/>
              </w:rPr>
              <w:t>);</w:t>
            </w:r>
          </w:p>
          <w:p w14:paraId="0F74CB74" w14:textId="13E65678" w:rsidR="00C073C7" w:rsidRPr="00A76CED" w:rsidRDefault="00C073C7" w:rsidP="00A76CE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8E4F2E">
              <w:rPr>
                <w:rFonts w:ascii="Liberation Serif" w:hAnsi="Liberation Serif" w:cs="Liberation Serif"/>
              </w:rPr>
              <w:t>5) отчеты об устранении нарушений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0043A" w14:textId="77777777" w:rsidR="00C073C7" w:rsidRDefault="00C073C7" w:rsidP="007A77A4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 Предписание по устранению нарушений обязательных требований пожарной безопасности № 14/1/1 от 25.05.2021г.</w:t>
            </w:r>
          </w:p>
          <w:p w14:paraId="5DFED53F" w14:textId="77777777" w:rsidR="00C073C7" w:rsidRPr="00220B86" w:rsidRDefault="00C073C7" w:rsidP="007A77A4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220B86">
              <w:rPr>
                <w:rFonts w:ascii="Liberation Serif" w:hAnsi="Liberation Serif" w:cs="Liberation Serif"/>
              </w:rPr>
              <w:t>2) 2</w:t>
            </w:r>
          </w:p>
          <w:p w14:paraId="1447CA39" w14:textId="77777777" w:rsidR="00C073C7" w:rsidRPr="00220B86" w:rsidRDefault="00C073C7" w:rsidP="007A77A4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220B86">
              <w:rPr>
                <w:rFonts w:ascii="Liberation Serif" w:hAnsi="Liberation Serif" w:cs="Liberation Serif"/>
              </w:rPr>
              <w:t>3) 0</w:t>
            </w:r>
          </w:p>
          <w:p w14:paraId="2125BB9C" w14:textId="77777777" w:rsidR="00C073C7" w:rsidRPr="00220B86" w:rsidRDefault="00C073C7" w:rsidP="007A77A4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220B86">
              <w:rPr>
                <w:rFonts w:ascii="Liberation Serif" w:hAnsi="Liberation Serif" w:cs="Liberation Serif"/>
              </w:rPr>
              <w:t>4) имеется</w:t>
            </w:r>
          </w:p>
          <w:p w14:paraId="0EADEB8C" w14:textId="3F9B0D6A" w:rsidR="00C073C7" w:rsidRPr="004D6833" w:rsidRDefault="00C073C7" w:rsidP="004D6833">
            <w:pPr>
              <w:widowControl w:val="0"/>
              <w:autoSpaceDE w:val="0"/>
            </w:pPr>
            <w:r w:rsidRPr="00220B86">
              <w:rPr>
                <w:rFonts w:ascii="Liberation Serif" w:hAnsi="Liberation Serif" w:cs="Liberation Serif"/>
              </w:rPr>
              <w:t>5) 0</w:t>
            </w:r>
          </w:p>
        </w:tc>
      </w:tr>
      <w:tr w:rsidR="00C073C7" w:rsidRPr="008E4F2E" w14:paraId="455045D6" w14:textId="77777777" w:rsidTr="00EC2297">
        <w:trPr>
          <w:trHeight w:val="79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89DDF" w14:textId="51C78E46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D5B8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Наличие ответственных лиц по пожарной </w:t>
            </w:r>
            <w:r w:rsidRPr="008E4F2E">
              <w:rPr>
                <w:rFonts w:ascii="Liberation Serif" w:hAnsi="Liberation Serif" w:cs="Liberation Serif"/>
              </w:rPr>
              <w:lastRenderedPageBreak/>
              <w:t>безопасности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E7E34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 xml:space="preserve">указать реквизиты приказа руководителя </w:t>
            </w:r>
            <w:r w:rsidRPr="008E4F2E">
              <w:rPr>
                <w:rFonts w:ascii="Liberation Serif" w:hAnsi="Liberation Serif" w:cs="Liberation Serif"/>
              </w:rPr>
              <w:lastRenderedPageBreak/>
              <w:t>образовательной организации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C511A" w14:textId="11908D4A" w:rsidR="00C073C7" w:rsidRPr="000F1AF0" w:rsidRDefault="00C073C7" w:rsidP="000F1AF0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0F1AF0">
              <w:rPr>
                <w:rFonts w:ascii="Liberation Serif" w:hAnsi="Liberation Serif" w:cs="Liberation Serif"/>
                <w:szCs w:val="24"/>
              </w:rPr>
              <w:lastRenderedPageBreak/>
              <w:t>Приказ № 2/1 от 11.01.2021г.</w:t>
            </w:r>
          </w:p>
        </w:tc>
      </w:tr>
      <w:tr w:rsidR="00C073C7" w:rsidRPr="008E4F2E" w14:paraId="1FC67E38" w14:textId="77777777" w:rsidTr="00EC2297">
        <w:trPr>
          <w:trHeight w:val="359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3F218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26.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B43E8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Обучение правилам пожарной безопасности (далее – ППБ)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8F62C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обучение руководителя образовательной организации пожарному минимуму (наличие документа, указать реквизиты);</w:t>
            </w:r>
          </w:p>
          <w:p w14:paraId="5278B61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2) наличие обученного ответственного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в образовательной организации;</w:t>
            </w:r>
          </w:p>
          <w:p w14:paraId="7BEFAFA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обучение сотрудников ППБ;</w:t>
            </w:r>
          </w:p>
          <w:p w14:paraId="3533A00C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4) обучение обучающихся ППБ;</w:t>
            </w:r>
          </w:p>
          <w:p w14:paraId="188FAD5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5) эвакуационные учения с обучающимися (взаимодействие с органами территориального отделения Государственной противопожарной службы Российской Федерации, периодичность проведения учений)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B94E3" w14:textId="77777777" w:rsidR="00C073C7" w:rsidRPr="00A165B7" w:rsidRDefault="00C073C7" w:rsidP="00A165B7">
            <w:pPr>
              <w:pStyle w:val="21"/>
              <w:spacing w:line="240" w:lineRule="auto"/>
              <w:rPr>
                <w:szCs w:val="24"/>
              </w:rPr>
            </w:pPr>
            <w:r w:rsidRPr="00A165B7">
              <w:rPr>
                <w:szCs w:val="24"/>
              </w:rPr>
              <w:t>1) Заведующая МАДОУ</w:t>
            </w:r>
          </w:p>
          <w:p w14:paraId="49ABB6FC" w14:textId="494AEBED" w:rsidR="00C073C7" w:rsidRPr="000F1AF0" w:rsidRDefault="00C073C7" w:rsidP="000F1AF0">
            <w:r w:rsidRPr="00FB51DA">
              <w:t xml:space="preserve">   </w:t>
            </w:r>
            <w:r w:rsidRPr="000F1AF0">
              <w:t>удостоверение № 42 от 13.01.2021г.</w:t>
            </w:r>
          </w:p>
          <w:p w14:paraId="5B97CF51" w14:textId="77777777" w:rsidR="00C073C7" w:rsidRPr="000F1AF0" w:rsidRDefault="00C073C7" w:rsidP="000F1AF0">
            <w:r w:rsidRPr="000F1AF0">
              <w:t>2) Васильева М.А., зам. Зав. по УВР</w:t>
            </w:r>
          </w:p>
          <w:p w14:paraId="35CCD0AB" w14:textId="19ED50C7" w:rsidR="00C073C7" w:rsidRPr="000F1AF0" w:rsidRDefault="00C073C7" w:rsidP="000F1AF0">
            <w:r w:rsidRPr="000F1AF0">
              <w:t>удостоверение № 41 от 13.01.2021г.</w:t>
            </w:r>
          </w:p>
          <w:p w14:paraId="1855CB86" w14:textId="77777777" w:rsidR="00C073C7" w:rsidRDefault="00C073C7" w:rsidP="000F1AF0"/>
          <w:p w14:paraId="2E6D9279" w14:textId="77777777" w:rsidR="00C073C7" w:rsidRDefault="00C073C7" w:rsidP="000F1AF0">
            <w:r>
              <w:t>3)</w:t>
            </w:r>
            <w:r w:rsidRPr="00C800D3">
              <w:t xml:space="preserve"> Обучение сотрудников ППБ проводится.</w:t>
            </w:r>
          </w:p>
          <w:p w14:paraId="3C98E7AD" w14:textId="0F0E5A68" w:rsidR="00C073C7" w:rsidRPr="00C800D3" w:rsidRDefault="00C073C7" w:rsidP="000F1AF0">
            <w:r>
              <w:t xml:space="preserve">    </w:t>
            </w:r>
            <w:r w:rsidRPr="00A165B7">
              <w:t>Один раз в три года и при приеме на работу.</w:t>
            </w:r>
          </w:p>
          <w:p w14:paraId="50FCA8C5" w14:textId="77777777" w:rsidR="00C073C7" w:rsidRDefault="00C073C7" w:rsidP="000F1AF0">
            <w:r>
              <w:t>4)</w:t>
            </w:r>
            <w:r w:rsidRPr="00C800D3">
              <w:t xml:space="preserve"> Обучение воспитанников проводится согласно</w:t>
            </w:r>
            <w:r>
              <w:t xml:space="preserve"> </w:t>
            </w:r>
            <w:r w:rsidRPr="00C800D3">
              <w:t>плану работы по пожарн</w:t>
            </w:r>
            <w:r>
              <w:t>ой безопасности.</w:t>
            </w:r>
          </w:p>
          <w:p w14:paraId="5AF90F22" w14:textId="07E36E01" w:rsidR="00C073C7" w:rsidRPr="000F1AF0" w:rsidRDefault="00C073C7" w:rsidP="000F1AF0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0F1AF0">
              <w:rPr>
                <w:szCs w:val="24"/>
              </w:rPr>
              <w:t>5) Эвакуационные учения проводятся 2 раза в год.</w:t>
            </w:r>
          </w:p>
        </w:tc>
      </w:tr>
      <w:tr w:rsidR="00C073C7" w:rsidRPr="008E4F2E" w14:paraId="7CAA9FA1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4EF48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C54D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Состояние первичных средств пожаротушения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F2147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достаточность имеющихся средств;</w:t>
            </w:r>
          </w:p>
          <w:p w14:paraId="607C9FF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наличие журнала учета средств;</w:t>
            </w:r>
          </w:p>
          <w:p w14:paraId="2810EA3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3) проверка средств на срок годности, при необходимости – их замена 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588D6" w14:textId="77777777" w:rsidR="00C073C7" w:rsidRPr="0014713D" w:rsidRDefault="00C073C7" w:rsidP="00A165B7">
            <w:r w:rsidRPr="0014713D">
              <w:t>1) 23 огнетушителя (ОУ-2, ОУ-3, ОП-4)</w:t>
            </w:r>
          </w:p>
          <w:p w14:paraId="150F25F4" w14:textId="77777777" w:rsidR="00C073C7" w:rsidRPr="0014713D" w:rsidRDefault="00C073C7" w:rsidP="00A165B7">
            <w:r w:rsidRPr="0014713D">
              <w:t>2) имеется</w:t>
            </w:r>
          </w:p>
          <w:p w14:paraId="012FBB91" w14:textId="6CC7D461" w:rsidR="00C073C7" w:rsidRPr="008109E0" w:rsidRDefault="00C073C7" w:rsidP="00A165B7">
            <w:r w:rsidRPr="0014713D">
              <w:t xml:space="preserve">3) перезарядка: </w:t>
            </w:r>
            <w:r w:rsidRPr="008109E0">
              <w:t>ОП</w:t>
            </w:r>
            <w:r>
              <w:t xml:space="preserve"> </w:t>
            </w:r>
            <w:r w:rsidRPr="008109E0">
              <w:t>-</w:t>
            </w:r>
            <w:r>
              <w:t xml:space="preserve"> </w:t>
            </w:r>
            <w:r w:rsidRPr="008109E0">
              <w:t xml:space="preserve">4 </w:t>
            </w:r>
            <w:r>
              <w:t xml:space="preserve">- </w:t>
            </w:r>
            <w:r w:rsidRPr="008109E0">
              <w:t xml:space="preserve"> 5</w:t>
            </w:r>
            <w:r>
              <w:t xml:space="preserve"> </w:t>
            </w:r>
            <w:r w:rsidRPr="008109E0">
              <w:t>шт</w:t>
            </w:r>
            <w:r>
              <w:t>.</w:t>
            </w:r>
            <w:r w:rsidRPr="008109E0">
              <w:t xml:space="preserve"> 29.03.2018г.</w:t>
            </w:r>
          </w:p>
          <w:p w14:paraId="1F3B51F4" w14:textId="2468760C" w:rsidR="00C073C7" w:rsidRPr="008109E0" w:rsidRDefault="00C073C7" w:rsidP="00A165B7">
            <w:r w:rsidRPr="008109E0">
              <w:t xml:space="preserve">                           ОУ</w:t>
            </w:r>
            <w:r>
              <w:t xml:space="preserve"> </w:t>
            </w:r>
            <w:r w:rsidRPr="008109E0">
              <w:t>-</w:t>
            </w:r>
            <w:r>
              <w:t xml:space="preserve"> </w:t>
            </w:r>
            <w:r w:rsidRPr="008109E0">
              <w:t xml:space="preserve">2 </w:t>
            </w:r>
            <w:r>
              <w:t xml:space="preserve">- </w:t>
            </w:r>
            <w:r w:rsidRPr="008109E0">
              <w:t>14 шт. февраль</w:t>
            </w:r>
            <w:r>
              <w:t xml:space="preserve"> </w:t>
            </w:r>
            <w:r w:rsidRPr="008109E0">
              <w:t>2020</w:t>
            </w:r>
            <w:r>
              <w:t xml:space="preserve"> </w:t>
            </w:r>
            <w:r w:rsidRPr="008109E0">
              <w:t>г.</w:t>
            </w:r>
          </w:p>
          <w:p w14:paraId="2BF54D7E" w14:textId="5685718A" w:rsidR="00C073C7" w:rsidRPr="00A165B7" w:rsidRDefault="00C073C7" w:rsidP="00A165B7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A165B7">
              <w:rPr>
                <w:szCs w:val="24"/>
              </w:rPr>
              <w:t xml:space="preserve">                           ОУ</w:t>
            </w:r>
            <w:r>
              <w:rPr>
                <w:szCs w:val="24"/>
              </w:rPr>
              <w:t xml:space="preserve"> </w:t>
            </w:r>
            <w:r w:rsidRPr="00A165B7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65B7">
              <w:rPr>
                <w:szCs w:val="24"/>
              </w:rPr>
              <w:t xml:space="preserve">3   </w:t>
            </w:r>
            <w:r>
              <w:rPr>
                <w:szCs w:val="24"/>
              </w:rPr>
              <w:t xml:space="preserve">- </w:t>
            </w:r>
            <w:r w:rsidRPr="00A165B7">
              <w:rPr>
                <w:szCs w:val="24"/>
              </w:rPr>
              <w:t>4 шт. февраль 2020 г.</w:t>
            </w:r>
          </w:p>
        </w:tc>
      </w:tr>
      <w:tr w:rsidR="00C073C7" w:rsidRPr="008E4F2E" w14:paraId="470A586A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AE0EB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373E8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Состояние автоматической пожарной сигнализации (далее – АПС) и системы оповещения и управления эвакуацией людей при пожаре, их техническое обслуживание и модернизация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271A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 и исправность АПС, системы оповещения;</w:t>
            </w:r>
          </w:p>
          <w:p w14:paraId="4D1E327C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договор на обслуживание (указать реквизиты);</w:t>
            </w:r>
          </w:p>
          <w:p w14:paraId="1A83A8B3" w14:textId="105683FA" w:rsidR="00C073C7" w:rsidRPr="008E4F2E" w:rsidRDefault="00C073C7" w:rsidP="00EC2297">
            <w:pPr>
              <w:widowControl w:val="0"/>
              <w:autoSpaceDE w:val="0"/>
              <w:ind w:right="-35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  <w:r w:rsidRPr="008E4F2E">
              <w:rPr>
                <w:rFonts w:ascii="Liberation Serif" w:hAnsi="Liberation Serif" w:cs="Liberation Serif"/>
              </w:rPr>
              <w:t>) наличие дублированного сигнала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на пульт подразделения пожарной охраны без участия работников объекта и (или) транслирующей этот сигнал организации:</w:t>
            </w:r>
          </w:p>
          <w:p w14:paraId="47EB92D9" w14:textId="77777777" w:rsidR="00C073C7" w:rsidRPr="008E4F2E" w:rsidRDefault="00C073C7" w:rsidP="00EC2297">
            <w:pPr>
              <w:widowControl w:val="0"/>
              <w:autoSpaceDE w:val="0"/>
              <w:ind w:right="-35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наименование программно-аппаратного комплекса;</w:t>
            </w:r>
          </w:p>
          <w:p w14:paraId="336D7509" w14:textId="60285BA6" w:rsidR="00C073C7" w:rsidRPr="008E4F2E" w:rsidRDefault="00C073C7" w:rsidP="00EC2297">
            <w:pPr>
              <w:widowControl w:val="0"/>
              <w:autoSpaceDE w:val="0"/>
              <w:ind w:right="-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  <w:r w:rsidRPr="008E4F2E">
              <w:rPr>
                <w:rFonts w:ascii="Liberation Serif" w:hAnsi="Liberation Serif" w:cs="Liberation Serif"/>
              </w:rPr>
              <w:t>) договор на обслуживание (указать реквизиты);</w:t>
            </w:r>
          </w:p>
          <w:p w14:paraId="092FAAD2" w14:textId="42583592" w:rsidR="00C073C7" w:rsidRPr="008E4F2E" w:rsidRDefault="00C073C7" w:rsidP="00EC2297">
            <w:pPr>
              <w:widowControl w:val="0"/>
              <w:autoSpaceDE w:val="0"/>
              <w:ind w:right="-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Pr="008E4F2E">
              <w:rPr>
                <w:rFonts w:ascii="Liberation Serif" w:hAnsi="Liberation Serif" w:cs="Liberation Serif"/>
              </w:rPr>
              <w:t>) наличие иных систем пожарной автоматики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C218C" w14:textId="77777777" w:rsidR="00C073C7" w:rsidRPr="00FD2A10" w:rsidRDefault="00C073C7" w:rsidP="004A77D7">
            <w:r w:rsidRPr="00FD2A10">
              <w:t xml:space="preserve">1) Здание оснащено </w:t>
            </w:r>
            <w:proofErr w:type="gramStart"/>
            <w:r w:rsidRPr="00FD2A10">
              <w:t>автоматической</w:t>
            </w:r>
            <w:proofErr w:type="gramEnd"/>
            <w:r w:rsidRPr="00FD2A10">
              <w:t xml:space="preserve"> пожарной</w:t>
            </w:r>
          </w:p>
          <w:p w14:paraId="18BFE136" w14:textId="77777777" w:rsidR="00C073C7" w:rsidRPr="00FD2A10" w:rsidRDefault="00C073C7" w:rsidP="004A77D7">
            <w:r w:rsidRPr="00FD2A10">
              <w:t>сигнализацией и системой оповещения. Все</w:t>
            </w:r>
          </w:p>
          <w:p w14:paraId="142F9715" w14:textId="77777777" w:rsidR="00C073C7" w:rsidRPr="00FD2A10" w:rsidRDefault="00C073C7" w:rsidP="004A77D7">
            <w:r w:rsidRPr="00FD2A10">
              <w:t>системы исправны.</w:t>
            </w:r>
          </w:p>
          <w:p w14:paraId="00C3B888" w14:textId="60A8D51F" w:rsidR="00C073C7" w:rsidRPr="00FD2A10" w:rsidRDefault="00C073C7" w:rsidP="004A77D7">
            <w:r w:rsidRPr="00FD2A10">
              <w:t>- Акт от 18.06.2021г. ООО «ОКО - Охрана»</w:t>
            </w:r>
          </w:p>
          <w:p w14:paraId="54ADCC90" w14:textId="745C50B8" w:rsidR="00C073C7" w:rsidRPr="00FD2A10" w:rsidRDefault="00C073C7" w:rsidP="004A77D7">
            <w:r w:rsidRPr="00FD2A10">
              <w:t>- Акт проверки технического состояния системы пожарной сигнализации и речевого оповещения о пожаре от 17.06.2021г. ООО «Защита -2003»</w:t>
            </w:r>
          </w:p>
          <w:p w14:paraId="6F8AD9D9" w14:textId="0834DC24" w:rsidR="00C073C7" w:rsidRPr="00FD2A10" w:rsidRDefault="00C073C7" w:rsidP="004A77D7">
            <w:r w:rsidRPr="00FD2A10">
              <w:t>2) Договор № 52493</w:t>
            </w:r>
            <w:proofErr w:type="gramStart"/>
            <w:r w:rsidRPr="00FD2A10">
              <w:t>/С</w:t>
            </w:r>
            <w:proofErr w:type="gramEnd"/>
            <w:r w:rsidRPr="00FD2A10">
              <w:t xml:space="preserve"> от 21.01.2021г. ООО «ОКО - Охрана»</w:t>
            </w:r>
          </w:p>
          <w:p w14:paraId="0DA32145" w14:textId="38A5348E" w:rsidR="00C073C7" w:rsidRPr="00FD2A10" w:rsidRDefault="00C073C7" w:rsidP="004A77D7">
            <w:r w:rsidRPr="00FD2A10">
              <w:t>3) Имеется</w:t>
            </w:r>
          </w:p>
          <w:p w14:paraId="2B58B18C" w14:textId="242B9FFB" w:rsidR="00C073C7" w:rsidRPr="00FD2A10" w:rsidRDefault="00C073C7" w:rsidP="004A77D7">
            <w:r w:rsidRPr="00FD2A10">
              <w:t>4) Договор  № 6Т-21 от 21.01.2021 г. ООО «Защита-2003» на техническое обслуживание установок пожарной сигнализации, системы оповещения и эвакуации при пожаре</w:t>
            </w:r>
          </w:p>
          <w:p w14:paraId="3CD44CA0" w14:textId="001DADDA" w:rsidR="00C073C7" w:rsidRPr="00FD2A10" w:rsidRDefault="00C073C7" w:rsidP="004A77D7"/>
          <w:p w14:paraId="04B8F7E2" w14:textId="41CB5791" w:rsidR="00C073C7" w:rsidRPr="00FD2A10" w:rsidRDefault="00C073C7" w:rsidP="00FD2A10">
            <w:r w:rsidRPr="00FD2A10">
              <w:t xml:space="preserve">5) имеется, прибор </w:t>
            </w:r>
            <w:proofErr w:type="spellStart"/>
            <w:r w:rsidRPr="00FD2A10">
              <w:t>приемно</w:t>
            </w:r>
            <w:proofErr w:type="spellEnd"/>
            <w:r w:rsidRPr="00FD2A10">
              <w:t xml:space="preserve"> контрольный </w:t>
            </w:r>
            <w:r>
              <w:t>охранно-пожарный «Сигнал-20М»</w:t>
            </w:r>
          </w:p>
        </w:tc>
      </w:tr>
      <w:tr w:rsidR="00C073C7" w:rsidRPr="008E4F2E" w14:paraId="701D3F20" w14:textId="77777777" w:rsidTr="00EC2297">
        <w:trPr>
          <w:trHeight w:val="896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C700" w14:textId="464019D3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29.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54BCD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Состояние путей эвакуации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9DA9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соответствие путей эвакуации требованиям пожарной безопасности (да/нет)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42BB3" w14:textId="1E34EC1D" w:rsidR="00C073C7" w:rsidRPr="00A76CED" w:rsidRDefault="00C073C7" w:rsidP="00A76CE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A76CED">
              <w:rPr>
                <w:rFonts w:ascii="Liberation Serif" w:hAnsi="Liberation Serif" w:cs="Liberation Serif"/>
                <w:szCs w:val="24"/>
              </w:rPr>
              <w:t>да</w:t>
            </w:r>
          </w:p>
        </w:tc>
      </w:tr>
      <w:tr w:rsidR="00C073C7" w:rsidRPr="008E4F2E" w14:paraId="072DCB70" w14:textId="77777777" w:rsidTr="00EC2297">
        <w:trPr>
          <w:trHeight w:val="554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BAB4F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7B2C4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Соответствие электроустановок зданий требованиям пожарной безопасности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1E478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да/нет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68C36" w14:textId="60C1D409" w:rsidR="00C073C7" w:rsidRPr="00A566A0" w:rsidRDefault="00C073C7" w:rsidP="00A566A0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A566A0">
              <w:rPr>
                <w:rFonts w:ascii="Liberation Serif" w:hAnsi="Liberation Serif" w:cs="Liberation Serif"/>
                <w:szCs w:val="24"/>
              </w:rPr>
              <w:t>да</w:t>
            </w:r>
          </w:p>
        </w:tc>
      </w:tr>
      <w:tr w:rsidR="00C073C7" w:rsidRPr="008E4F2E" w14:paraId="5344E0EF" w14:textId="77777777" w:rsidTr="00EC2297">
        <w:trPr>
          <w:trHeight w:val="56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236AC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813B1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Наличие, состояние и готовность противопожарного водоснабжения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8316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внутреннее;</w:t>
            </w:r>
          </w:p>
          <w:p w14:paraId="188C7E4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наружное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F6A62" w14:textId="33324F31" w:rsidR="00C073C7" w:rsidRPr="008109E0" w:rsidRDefault="00C073C7" w:rsidP="006E54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710EDA">
              <w:rPr>
                <w:rFonts w:ascii="Liberation Serif" w:hAnsi="Liberation Serif" w:cs="Liberation Serif"/>
              </w:rPr>
              <w:t>1)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710EDA">
              <w:rPr>
                <w:rFonts w:ascii="Liberation Serif" w:hAnsi="Liberation Serif" w:cs="Liberation Serif"/>
              </w:rPr>
              <w:t xml:space="preserve">Внутренний противопожарный </w:t>
            </w:r>
            <w:proofErr w:type="gramStart"/>
            <w:r w:rsidRPr="00710EDA">
              <w:rPr>
                <w:rFonts w:ascii="Liberation Serif" w:hAnsi="Liberation Serif" w:cs="Liberation Serif"/>
              </w:rPr>
              <w:t>водопровод–проверен</w:t>
            </w:r>
            <w:proofErr w:type="gramEnd"/>
            <w:r w:rsidRPr="00710EDA">
              <w:rPr>
                <w:rFonts w:ascii="Liberation Serif" w:hAnsi="Liberation Serif" w:cs="Liberation Serif"/>
              </w:rPr>
              <w:t xml:space="preserve">. </w:t>
            </w:r>
            <w:r w:rsidRPr="006E545D">
              <w:rPr>
                <w:rFonts w:ascii="Liberation Serif" w:hAnsi="Liberation Serif" w:cs="Liberation Serif"/>
              </w:rPr>
              <w:t xml:space="preserve">Акт от 30.03.2021г.  </w:t>
            </w:r>
          </w:p>
          <w:p w14:paraId="170133C1" w14:textId="77777777" w:rsidR="00C073C7" w:rsidRPr="008109E0" w:rsidRDefault="00C073C7" w:rsidP="006E54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proofErr w:type="spellStart"/>
            <w:r w:rsidRPr="008109E0">
              <w:rPr>
                <w:rFonts w:ascii="Liberation Serif" w:hAnsi="Liberation Serif" w:cs="Liberation Serif"/>
              </w:rPr>
              <w:t>Сысертское</w:t>
            </w:r>
            <w:proofErr w:type="spellEnd"/>
            <w:r w:rsidRPr="008109E0">
              <w:rPr>
                <w:rFonts w:ascii="Liberation Serif" w:hAnsi="Liberation Serif" w:cs="Liberation Serif"/>
              </w:rPr>
              <w:t xml:space="preserve"> районное отделение ВДПО</w:t>
            </w:r>
          </w:p>
          <w:p w14:paraId="242B3A39" w14:textId="77777777" w:rsidR="00C073C7" w:rsidRPr="008109E0" w:rsidRDefault="00C073C7" w:rsidP="006E54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8109E0">
              <w:rPr>
                <w:rFonts w:ascii="Liberation Serif" w:hAnsi="Liberation Serif" w:cs="Liberation Serif"/>
              </w:rPr>
              <w:t>2)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8109E0">
              <w:rPr>
                <w:rFonts w:ascii="Liberation Serif" w:hAnsi="Liberation Serif" w:cs="Liberation Serif"/>
              </w:rPr>
              <w:t>Наружные пожарные гидранты - проверены</w:t>
            </w:r>
          </w:p>
          <w:p w14:paraId="60D48024" w14:textId="61CFD0E6" w:rsidR="00C073C7" w:rsidRPr="006E545D" w:rsidRDefault="00C073C7" w:rsidP="006E545D">
            <w:pPr>
              <w:pStyle w:val="a9"/>
              <w:autoSpaceDN/>
              <w:adjustRightInd/>
              <w:rPr>
                <w:rFonts w:ascii="Liberation Serif" w:hAnsi="Liberation Serif" w:cs="Liberation Serif"/>
              </w:rPr>
            </w:pPr>
            <w:r w:rsidRPr="006E545D">
              <w:rPr>
                <w:rFonts w:ascii="Liberation Serif" w:hAnsi="Liberation Serif" w:cs="Liberation Serif"/>
              </w:rPr>
              <w:t>Акт  от 23.03.2021г. МУП ЖКХ «</w:t>
            </w:r>
            <w:proofErr w:type="spellStart"/>
            <w:r w:rsidRPr="006E545D">
              <w:rPr>
                <w:rFonts w:ascii="Liberation Serif" w:hAnsi="Liberation Serif" w:cs="Liberation Serif"/>
              </w:rPr>
              <w:t>Сысертское</w:t>
            </w:r>
            <w:proofErr w:type="spellEnd"/>
            <w:r w:rsidRPr="006E545D">
              <w:rPr>
                <w:rFonts w:ascii="Liberation Serif" w:hAnsi="Liberation Serif" w:cs="Liberation Serif"/>
              </w:rPr>
              <w:t>»</w:t>
            </w:r>
          </w:p>
        </w:tc>
      </w:tr>
      <w:tr w:rsidR="00C073C7" w:rsidRPr="008E4F2E" w14:paraId="4449F016" w14:textId="77777777" w:rsidTr="00EC2297">
        <w:trPr>
          <w:trHeight w:val="112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1455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6BCC0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декларации пожарной безопасности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CA3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декларация зарегистрирована в территориальном органе Государственной противопожарной службы (указать реквизиты)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557C" w14:textId="77777777" w:rsidR="00C073C7" w:rsidRDefault="00C073C7" w:rsidP="006E545D">
            <w:r>
              <w:t xml:space="preserve">ОНД Сысертского ГО, </w:t>
            </w:r>
            <w:proofErr w:type="spellStart"/>
            <w:r>
              <w:t>Арамильского</w:t>
            </w:r>
            <w:proofErr w:type="spellEnd"/>
            <w:r>
              <w:t xml:space="preserve"> ГО УНД и </w:t>
            </w:r>
            <w:proofErr w:type="gramStart"/>
            <w:r>
              <w:t>ПР</w:t>
            </w:r>
            <w:proofErr w:type="gramEnd"/>
            <w:r>
              <w:t xml:space="preserve"> ГУ МЧС России по Свердловской области.</w:t>
            </w:r>
          </w:p>
          <w:p w14:paraId="562C71D4" w14:textId="3FA4883C" w:rsidR="00C073C7" w:rsidRDefault="00C073C7" w:rsidP="006E545D">
            <w:r w:rsidRPr="006474C6">
              <w:t xml:space="preserve"> Рег.</w:t>
            </w:r>
            <w:r>
              <w:t xml:space="preserve"> </w:t>
            </w:r>
            <w:r w:rsidRPr="006474C6">
              <w:t>№ -65 241-501-0180-</w:t>
            </w:r>
            <w:r w:rsidRPr="00463FB5">
              <w:t>0264  от 25.10.2016 г</w:t>
            </w:r>
            <w:r w:rsidRPr="006474C6">
              <w:t>.</w:t>
            </w:r>
          </w:p>
          <w:p w14:paraId="6062AB1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</w:tc>
      </w:tr>
      <w:tr w:rsidR="00C073C7" w:rsidRPr="008E4F2E" w14:paraId="56CFA66E" w14:textId="77777777" w:rsidTr="00EC2297">
        <w:trPr>
          <w:trHeight w:val="34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C6351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33.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B06C6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  <w:b/>
              </w:rPr>
            </w:pPr>
            <w:r w:rsidRPr="008E4F2E">
              <w:rPr>
                <w:rFonts w:ascii="Liberation Serif" w:hAnsi="Liberation Serif" w:cs="Liberation Serif"/>
                <w:b/>
              </w:rPr>
              <w:t>Раздел 5. Санитарно-гигиенические и медицинские мероприятия</w:t>
            </w:r>
          </w:p>
        </w:tc>
      </w:tr>
      <w:tr w:rsidR="00C073C7" w:rsidRPr="008E4F2E" w14:paraId="38CBCF8B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0B541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68304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предписаний органов Федеральной службы по надзору в сфере защиты прав потребителей и благополучия человека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по Свердловской области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CE26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предписание/акт (указать реквизиты)</w:t>
            </w:r>
          </w:p>
          <w:p w14:paraId="488775B8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количество </w:t>
            </w:r>
            <w:proofErr w:type="spellStart"/>
            <w:r w:rsidRPr="008E4F2E">
              <w:rPr>
                <w:rFonts w:ascii="Liberation Serif" w:hAnsi="Liberation Serif" w:cs="Liberation Serif"/>
              </w:rPr>
              <w:t>неустраненных</w:t>
            </w:r>
            <w:proofErr w:type="spellEnd"/>
            <w:r w:rsidRPr="008E4F2E">
              <w:rPr>
                <w:rFonts w:ascii="Liberation Serif" w:hAnsi="Liberation Serif" w:cs="Liberation Serif"/>
              </w:rPr>
              <w:t xml:space="preserve"> нарушений;</w:t>
            </w:r>
          </w:p>
          <w:p w14:paraId="0FBBF2E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3) количество </w:t>
            </w:r>
            <w:proofErr w:type="spellStart"/>
            <w:r w:rsidRPr="008E4F2E">
              <w:rPr>
                <w:rFonts w:ascii="Liberation Serif" w:hAnsi="Liberation Serif" w:cs="Liberation Serif"/>
              </w:rPr>
              <w:t>неустраненных</w:t>
            </w:r>
            <w:proofErr w:type="spellEnd"/>
            <w:r w:rsidRPr="008E4F2E">
              <w:rPr>
                <w:rFonts w:ascii="Liberation Serif" w:hAnsi="Liberation Serif" w:cs="Liberation Serif"/>
              </w:rPr>
              <w:t xml:space="preserve"> нарушений, срок устранения которых истек;</w:t>
            </w:r>
          </w:p>
          <w:p w14:paraId="38635B3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4) наличие плана устранения нарушений </w:t>
            </w:r>
          </w:p>
          <w:p w14:paraId="56AE529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 указанием сроков устранения (каким документом утвержден);</w:t>
            </w:r>
          </w:p>
          <w:p w14:paraId="78A4863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5) отчеты об устранении нарушений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DA766" w14:textId="43E3BDE5" w:rsidR="00C073C7" w:rsidRPr="009873E9" w:rsidRDefault="00C073C7" w:rsidP="009873E9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9873E9">
              <w:rPr>
                <w:rFonts w:ascii="Liberation Serif" w:hAnsi="Liberation Serif" w:cs="Liberation Serif"/>
                <w:szCs w:val="24"/>
              </w:rPr>
              <w:t>Предписаний нет</w:t>
            </w:r>
          </w:p>
        </w:tc>
      </w:tr>
      <w:tr w:rsidR="00C073C7" w:rsidRPr="008E4F2E" w14:paraId="03F7C013" w14:textId="77777777" w:rsidTr="00EC2297">
        <w:trPr>
          <w:trHeight w:val="789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5D904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36044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Организация профессиональной гигиенической подготовки и аттестации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10D9B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обучение руководителя образовательной организации (наличие документа, указать реквизиты);</w:t>
            </w:r>
          </w:p>
          <w:p w14:paraId="3783EBB8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наличие обученного ответственного </w:t>
            </w:r>
            <w:r w:rsidRPr="008E4F2E">
              <w:rPr>
                <w:rFonts w:ascii="Liberation Serif" w:hAnsi="Liberation Serif" w:cs="Liberation Serif"/>
              </w:rPr>
              <w:br/>
              <w:t>в образовательной организации;</w:t>
            </w:r>
          </w:p>
          <w:p w14:paraId="5AF6C7B6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обучение сотрудников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C9E18" w14:textId="77777777" w:rsidR="00C073C7" w:rsidRPr="007E73CE" w:rsidRDefault="00C073C7" w:rsidP="009873E9">
            <w:r w:rsidRPr="007E73CE">
              <w:t xml:space="preserve">1) </w:t>
            </w:r>
            <w:r>
              <w:t xml:space="preserve">Обучен – </w:t>
            </w:r>
            <w:r w:rsidRPr="00397493">
              <w:t xml:space="preserve">сентябрь </w:t>
            </w:r>
            <w:r>
              <w:t>2019</w:t>
            </w:r>
            <w:r w:rsidRPr="00397493">
              <w:t xml:space="preserve">г. </w:t>
            </w:r>
            <w:r w:rsidRPr="007E73CE">
              <w:t>Центр гигиены и эпидемиологии в Свердловской области ФБУЗ</w:t>
            </w:r>
          </w:p>
          <w:p w14:paraId="2D6DDB4A" w14:textId="73F9D675" w:rsidR="00C073C7" w:rsidRPr="007E73CE" w:rsidRDefault="00C073C7" w:rsidP="009873E9">
            <w:r>
              <w:t xml:space="preserve"> (срок обучения сентябрь 2021г.) </w:t>
            </w:r>
          </w:p>
          <w:p w14:paraId="0AE5E69F" w14:textId="77777777" w:rsidR="00C073C7" w:rsidRDefault="00C073C7" w:rsidP="00DE7C92">
            <w:pPr>
              <w:pStyle w:val="21"/>
              <w:spacing w:line="240" w:lineRule="auto"/>
              <w:rPr>
                <w:szCs w:val="24"/>
              </w:rPr>
            </w:pPr>
          </w:p>
          <w:p w14:paraId="6A826F9C" w14:textId="77777777" w:rsidR="00C073C7" w:rsidRPr="00463FB5" w:rsidRDefault="00C073C7" w:rsidP="00DE7C92">
            <w:pPr>
              <w:pStyle w:val="21"/>
              <w:spacing w:line="240" w:lineRule="auto"/>
              <w:rPr>
                <w:szCs w:val="24"/>
              </w:rPr>
            </w:pPr>
            <w:r w:rsidRPr="00463FB5">
              <w:rPr>
                <w:szCs w:val="24"/>
              </w:rPr>
              <w:t>2) не имеется</w:t>
            </w:r>
          </w:p>
          <w:p w14:paraId="2900A9B0" w14:textId="77777777" w:rsidR="00C073C7" w:rsidRPr="007E73CE" w:rsidRDefault="00C073C7" w:rsidP="00DE7C92"/>
          <w:p w14:paraId="37C0C808" w14:textId="77777777" w:rsidR="00C073C7" w:rsidRDefault="00C073C7" w:rsidP="00397493">
            <w:pPr>
              <w:widowControl w:val="0"/>
              <w:autoSpaceDE w:val="0"/>
              <w:rPr>
                <w:color w:val="FF0000"/>
              </w:rPr>
            </w:pPr>
            <w:r w:rsidRPr="007E73CE">
              <w:lastRenderedPageBreak/>
              <w:t>3)</w:t>
            </w:r>
            <w:r>
              <w:t xml:space="preserve"> </w:t>
            </w:r>
            <w:r w:rsidRPr="007E73CE">
              <w:t>О</w:t>
            </w:r>
            <w:r>
              <w:t xml:space="preserve">бучение работников (по графику): </w:t>
            </w:r>
          </w:p>
          <w:p w14:paraId="1785904B" w14:textId="4A494739" w:rsidR="00C073C7" w:rsidRPr="00397493" w:rsidRDefault="00C073C7" w:rsidP="00397493">
            <w:pPr>
              <w:widowControl w:val="0"/>
              <w:autoSpaceDE w:val="0"/>
            </w:pPr>
            <w:r w:rsidRPr="00397493">
              <w:t xml:space="preserve">Педагогические работники - </w:t>
            </w:r>
            <w:r>
              <w:t>сентябрь</w:t>
            </w:r>
            <w:r w:rsidRPr="00397493">
              <w:t xml:space="preserve"> 2022г. </w:t>
            </w:r>
          </w:p>
          <w:p w14:paraId="4858711A" w14:textId="378FBAC2" w:rsidR="00C073C7" w:rsidRPr="008E4F2E" w:rsidRDefault="00C073C7" w:rsidP="00DE7C92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cs="Liberation Serif"/>
              </w:rPr>
              <w:t xml:space="preserve">Младший обслуживающий персонал – </w:t>
            </w:r>
            <w:r>
              <w:rPr>
                <w:rFonts w:ascii="Liberation Serif" w:hAnsi="Liberation Serif" w:cs="Liberation Serif"/>
              </w:rPr>
              <w:t>сентябрь 2021г.</w:t>
            </w:r>
          </w:p>
        </w:tc>
      </w:tr>
      <w:tr w:rsidR="00C073C7" w:rsidRPr="008E4F2E" w14:paraId="404D398F" w14:textId="77777777" w:rsidTr="00C073C7">
        <w:trPr>
          <w:trHeight w:val="1126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05345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36.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76B04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Организация питания обучающихся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12FF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1) наличие пищеблока (столовая, буфет), если иное – указать; </w:t>
            </w:r>
          </w:p>
          <w:p w14:paraId="5E0A5426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оснащенность пищеблока оборудованием и столовой мебелью;</w:t>
            </w:r>
          </w:p>
          <w:p w14:paraId="4D4B16D6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3) акты технического контроля соответствия технологического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и холодильного оборудования паспортным характеристикам (указать реквизиты); </w:t>
            </w:r>
          </w:p>
          <w:p w14:paraId="54B7F23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4) организация горячего питания:</w:t>
            </w:r>
          </w:p>
          <w:p w14:paraId="2FD35BE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за счет собственной столовой, договор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на оказание услуги питания (указать реквизиты);</w:t>
            </w:r>
          </w:p>
          <w:p w14:paraId="5A7A854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договоры на поставку продуктов питания (указать реквизиты);</w:t>
            </w:r>
          </w:p>
          <w:p w14:paraId="29583AD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5) планируемый охват обучающихся горячим питанием (количество и процент от общего количества обучающихся);</w:t>
            </w:r>
          </w:p>
          <w:p w14:paraId="38D5B3C7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6) паспортизация пищеблока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EC421" w14:textId="77777777" w:rsidR="00C073C7" w:rsidRPr="00F6315B" w:rsidRDefault="00C073C7" w:rsidP="00DE7C92">
            <w:r w:rsidRPr="00F6315B">
              <w:t>1) пищеблок имеется</w:t>
            </w:r>
          </w:p>
          <w:p w14:paraId="5BD72A16" w14:textId="77777777" w:rsidR="00C073C7" w:rsidRPr="00F6315B" w:rsidRDefault="00C073C7" w:rsidP="00DE7C92"/>
          <w:p w14:paraId="687670D2" w14:textId="77777777" w:rsidR="00C073C7" w:rsidRPr="00F6315B" w:rsidRDefault="00C073C7" w:rsidP="00DE7C92">
            <w:r w:rsidRPr="00F6315B">
              <w:t>2) оснащенность в соответствие с нормами</w:t>
            </w:r>
          </w:p>
          <w:p w14:paraId="22D31889" w14:textId="77777777" w:rsidR="00C073C7" w:rsidRPr="00F6315B" w:rsidRDefault="00C073C7" w:rsidP="00DE7C92"/>
          <w:p w14:paraId="1760F6FF" w14:textId="3BA48D46" w:rsidR="00C073C7" w:rsidRPr="002E3082" w:rsidRDefault="00C073C7" w:rsidP="00DE7C92">
            <w:r w:rsidRPr="002E3082">
              <w:t xml:space="preserve">3) </w:t>
            </w:r>
            <w:r w:rsidRPr="00573063">
              <w:t xml:space="preserve">Акт №1 от 01.04.2021г.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54ABAE0" w14:textId="77777777" w:rsidR="00C073C7" w:rsidRPr="00F6315B" w:rsidRDefault="00C073C7" w:rsidP="00DE7C92"/>
          <w:p w14:paraId="1EEFDE0C" w14:textId="77777777" w:rsidR="00C073C7" w:rsidRPr="004D1EE0" w:rsidRDefault="00C073C7" w:rsidP="00DE7C92">
            <w:r w:rsidRPr="004D1EE0">
              <w:t xml:space="preserve">4) контракты </w:t>
            </w:r>
          </w:p>
          <w:p w14:paraId="73262E73" w14:textId="26A550A0" w:rsidR="00C073C7" w:rsidRPr="004D1EE0" w:rsidRDefault="00C073C7" w:rsidP="00DE7C92">
            <w:r w:rsidRPr="004D1EE0">
              <w:rPr>
                <w:b/>
                <w:lang w:eastAsia="ar-SA"/>
              </w:rPr>
              <w:t xml:space="preserve">№ </w:t>
            </w:r>
            <w:r w:rsidRPr="004D1EE0">
              <w:rPr>
                <w:b/>
                <w:caps/>
                <w:lang w:eastAsia="ar-SA"/>
              </w:rPr>
              <w:t>0</w:t>
            </w:r>
            <w:r w:rsidRPr="004D1EE0">
              <w:rPr>
                <w:b/>
                <w:kern w:val="16"/>
                <w:lang w:eastAsia="ar-SA"/>
              </w:rPr>
              <w:t>362300259621000005</w:t>
            </w:r>
            <w:r w:rsidRPr="004D1EE0">
              <w:rPr>
                <w:b/>
                <w:caps/>
                <w:lang w:eastAsia="ar-SA"/>
              </w:rPr>
              <w:t xml:space="preserve">0001 </w:t>
            </w:r>
            <w:r w:rsidRPr="004D1EE0">
              <w:t>от 05.04.2021г. (бакалея),</w:t>
            </w:r>
          </w:p>
          <w:p w14:paraId="1AD0E58B" w14:textId="13BE8439" w:rsidR="00C073C7" w:rsidRPr="004D1EE0" w:rsidRDefault="00C073C7" w:rsidP="00DE7C92">
            <w:r w:rsidRPr="004D1EE0">
              <w:rPr>
                <w:b/>
                <w:lang w:eastAsia="ar-SA"/>
              </w:rPr>
              <w:t xml:space="preserve">№ </w:t>
            </w:r>
            <w:r w:rsidRPr="004D1EE0">
              <w:rPr>
                <w:b/>
                <w:caps/>
                <w:lang w:eastAsia="ar-SA"/>
              </w:rPr>
              <w:t>03623002596210000040001</w:t>
            </w:r>
            <w:r w:rsidRPr="004D1EE0">
              <w:t xml:space="preserve"> от 05.04.2021г. (молоко и молочная продукция)</w:t>
            </w:r>
          </w:p>
          <w:p w14:paraId="5B02D166" w14:textId="4122BAFF" w:rsidR="00C073C7" w:rsidRPr="006A0554" w:rsidRDefault="00C073C7" w:rsidP="00DE7C92">
            <w:pPr>
              <w:rPr>
                <w:color w:val="FF0000"/>
              </w:rPr>
            </w:pPr>
            <w:r w:rsidRPr="00FE3BAB">
              <w:rPr>
                <w:b/>
                <w:lang w:eastAsia="ar-SA"/>
              </w:rPr>
              <w:t>№</w:t>
            </w:r>
            <w:r>
              <w:rPr>
                <w:b/>
                <w:lang w:eastAsia="ar-SA"/>
              </w:rPr>
              <w:t xml:space="preserve"> 03623002596210000020001</w:t>
            </w:r>
            <w:r w:rsidRPr="00FE3BAB">
              <w:rPr>
                <w:b/>
                <w:lang w:eastAsia="ar-SA"/>
              </w:rPr>
              <w:t xml:space="preserve"> </w:t>
            </w:r>
            <w:r w:rsidRPr="004D1EE0">
              <w:t xml:space="preserve">от </w:t>
            </w:r>
            <w:r>
              <w:t>02</w:t>
            </w:r>
            <w:r w:rsidRPr="004D1EE0">
              <w:t>.04.2021г.</w:t>
            </w:r>
          </w:p>
          <w:p w14:paraId="16280FF9" w14:textId="77777777" w:rsidR="00C073C7" w:rsidRPr="004D1EE0" w:rsidRDefault="00C073C7" w:rsidP="00DE7C92">
            <w:r w:rsidRPr="004D1EE0">
              <w:t>(творог)</w:t>
            </w:r>
          </w:p>
          <w:p w14:paraId="19F975BD" w14:textId="1ED6329E" w:rsidR="00C073C7" w:rsidRPr="006A0554" w:rsidRDefault="00C073C7" w:rsidP="00DE7C92">
            <w:pPr>
              <w:rPr>
                <w:color w:val="FF0000"/>
              </w:rPr>
            </w:pPr>
            <w:r w:rsidRPr="003C3571">
              <w:rPr>
                <w:b/>
              </w:rPr>
              <w:t xml:space="preserve">№ </w:t>
            </w:r>
            <w:r>
              <w:rPr>
                <w:b/>
                <w:kern w:val="16"/>
              </w:rPr>
              <w:t>0</w:t>
            </w:r>
            <w:r w:rsidRPr="003C3571">
              <w:rPr>
                <w:b/>
                <w:kern w:val="16"/>
              </w:rPr>
              <w:t>362300259621000001</w:t>
            </w:r>
            <w:r>
              <w:rPr>
                <w:b/>
                <w:caps/>
              </w:rPr>
              <w:t>0001</w:t>
            </w:r>
            <w:r w:rsidRPr="004D1EE0">
              <w:t xml:space="preserve"> от 05.04.2021г.</w:t>
            </w:r>
          </w:p>
          <w:p w14:paraId="12268292" w14:textId="77777777" w:rsidR="00C073C7" w:rsidRPr="004D1EE0" w:rsidRDefault="00C073C7" w:rsidP="00DE7C92">
            <w:r w:rsidRPr="004D1EE0">
              <w:t>(рыба)</w:t>
            </w:r>
          </w:p>
          <w:p w14:paraId="6A6BC346" w14:textId="5DC11308" w:rsidR="00C073C7" w:rsidRPr="004D1EE0" w:rsidRDefault="00C073C7" w:rsidP="00DE7C92">
            <w:r>
              <w:rPr>
                <w:b/>
              </w:rPr>
              <w:t xml:space="preserve">№ </w:t>
            </w:r>
            <w:r>
              <w:rPr>
                <w:b/>
                <w:kern w:val="16"/>
              </w:rPr>
              <w:t>0</w:t>
            </w:r>
            <w:r w:rsidRPr="007152CA">
              <w:rPr>
                <w:b/>
                <w:kern w:val="16"/>
              </w:rPr>
              <w:t>362300259621000003</w:t>
            </w:r>
            <w:r>
              <w:rPr>
                <w:b/>
                <w:caps/>
              </w:rPr>
              <w:t>0001</w:t>
            </w:r>
            <w:r>
              <w:rPr>
                <w:color w:val="FF0000"/>
              </w:rPr>
              <w:t xml:space="preserve"> </w:t>
            </w:r>
            <w:r w:rsidRPr="004D1EE0">
              <w:t>от 29.03.2021г.</w:t>
            </w:r>
          </w:p>
          <w:p w14:paraId="432F4306" w14:textId="77777777" w:rsidR="00C073C7" w:rsidRPr="004D1EE0" w:rsidRDefault="00C073C7" w:rsidP="00DE7C92">
            <w:r w:rsidRPr="004D1EE0">
              <w:t>(грудка куриная)</w:t>
            </w:r>
          </w:p>
          <w:p w14:paraId="072B1AEB" w14:textId="091675B6" w:rsidR="00C073C7" w:rsidRPr="005A1FE5" w:rsidRDefault="00C073C7" w:rsidP="00DE7C92">
            <w:r w:rsidRPr="005A1FE5">
              <w:t>Договор № 14 от 11.01.2021г. ОО «</w:t>
            </w:r>
            <w:proofErr w:type="spellStart"/>
            <w:r w:rsidRPr="005A1FE5">
              <w:t>Сысертский</w:t>
            </w:r>
            <w:proofErr w:type="spellEnd"/>
            <w:r w:rsidRPr="005A1FE5">
              <w:t xml:space="preserve"> </w:t>
            </w:r>
            <w:proofErr w:type="spellStart"/>
            <w:r w:rsidRPr="005A1FE5">
              <w:t>хлебокомбинат</w:t>
            </w:r>
            <w:proofErr w:type="spellEnd"/>
            <w:r w:rsidRPr="005A1FE5">
              <w:t>»</w:t>
            </w:r>
          </w:p>
          <w:p w14:paraId="1BB465C4" w14:textId="2D2D4A97" w:rsidR="00C073C7" w:rsidRPr="00AE0118" w:rsidRDefault="00C073C7" w:rsidP="00DE7C92">
            <w:pPr>
              <w:pStyle w:val="af"/>
              <w:rPr>
                <w:color w:val="auto"/>
              </w:rPr>
            </w:pPr>
            <w:r w:rsidRPr="00AE0118">
              <w:rPr>
                <w:color w:val="auto"/>
              </w:rPr>
              <w:t>Договор № 11 от 11.01.2021г. АО ППЗ «Свердловский»</w:t>
            </w:r>
          </w:p>
          <w:p w14:paraId="241F16D1" w14:textId="77777777" w:rsidR="00C073C7" w:rsidRPr="005A1FE5" w:rsidRDefault="00C073C7" w:rsidP="00DE7C92">
            <w:r w:rsidRPr="005A1FE5">
              <w:t xml:space="preserve">Договор на поставку фруктов и овощей </w:t>
            </w:r>
          </w:p>
          <w:p w14:paraId="72B0D31C" w14:textId="57BB1515" w:rsidR="00C073C7" w:rsidRPr="005A1FE5" w:rsidRDefault="00C073C7" w:rsidP="00DE7C92">
            <w:r w:rsidRPr="005A1FE5">
              <w:t xml:space="preserve">№ 01/03/21 - 01 ИП </w:t>
            </w:r>
            <w:proofErr w:type="spellStart"/>
            <w:r w:rsidRPr="005A1FE5">
              <w:t>Рамазов</w:t>
            </w:r>
            <w:proofErr w:type="spellEnd"/>
            <w:r w:rsidRPr="005A1FE5">
              <w:t xml:space="preserve"> </w:t>
            </w:r>
          </w:p>
          <w:p w14:paraId="049FE13F" w14:textId="3DAE77A9" w:rsidR="00C073C7" w:rsidRPr="005A1FE5" w:rsidRDefault="00C073C7" w:rsidP="005A1FE5">
            <w:pPr>
              <w:pStyle w:val="21"/>
              <w:spacing w:line="240" w:lineRule="auto"/>
              <w:rPr>
                <w:szCs w:val="24"/>
              </w:rPr>
            </w:pPr>
            <w:r w:rsidRPr="005A1FE5">
              <w:rPr>
                <w:szCs w:val="24"/>
              </w:rPr>
              <w:t>Договор на поставку продуктов питания № 1- 9</w:t>
            </w:r>
          </w:p>
          <w:p w14:paraId="0490DBF9" w14:textId="21456D48" w:rsidR="00C073C7" w:rsidRPr="00463FB5" w:rsidRDefault="00C073C7" w:rsidP="00DE7C92">
            <w:r w:rsidRPr="00463FB5">
              <w:t xml:space="preserve">5) </w:t>
            </w:r>
            <w:r w:rsidRPr="005A1FE5">
              <w:t>235,  </w:t>
            </w:r>
            <w:r w:rsidRPr="00463FB5">
              <w:t>100%</w:t>
            </w:r>
          </w:p>
          <w:p w14:paraId="795EAE2F" w14:textId="445387C5" w:rsidR="00C073C7" w:rsidRPr="008E4F2E" w:rsidRDefault="00C073C7" w:rsidP="00DE7C92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463FB5">
              <w:t>6) имеется</w:t>
            </w:r>
          </w:p>
        </w:tc>
      </w:tr>
      <w:tr w:rsidR="00C073C7" w:rsidRPr="008E4F2E" w14:paraId="417B7027" w14:textId="77777777" w:rsidTr="00EC2297">
        <w:trPr>
          <w:trHeight w:val="1038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5FFC8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37.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29DE2" w14:textId="77777777" w:rsidR="00C073C7" w:rsidRPr="008E4F2E" w:rsidRDefault="00C073C7" w:rsidP="00EC2297">
            <w:pPr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Проведение медицинского осмотра сотрудников образовательной организации в соответствии с установленным графиком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FB541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наличие/отсутствие, указать даты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C7067" w14:textId="77777777" w:rsidR="00C073C7" w:rsidRPr="00C95C82" w:rsidRDefault="00C073C7" w:rsidP="006229CB">
            <w:r w:rsidRPr="00C95C82">
              <w:t xml:space="preserve">Медицинский осмотр сотрудников проводится </w:t>
            </w:r>
            <w:proofErr w:type="gramStart"/>
            <w:r w:rsidRPr="00C95C82">
              <w:t>в</w:t>
            </w:r>
            <w:proofErr w:type="gramEnd"/>
          </w:p>
          <w:p w14:paraId="7E594365" w14:textId="761E5419" w:rsidR="00C073C7" w:rsidRPr="008E4F2E" w:rsidRDefault="00C073C7" w:rsidP="006229CB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proofErr w:type="gramStart"/>
            <w:r w:rsidRPr="003D638A">
              <w:t>соотве</w:t>
            </w:r>
            <w:r>
              <w:t>тствии</w:t>
            </w:r>
            <w:proofErr w:type="gramEnd"/>
            <w:r>
              <w:t xml:space="preserve"> с графиком – 07.10.2021г.</w:t>
            </w:r>
          </w:p>
        </w:tc>
      </w:tr>
      <w:tr w:rsidR="00C073C7" w:rsidRPr="008E4F2E" w14:paraId="6B88D78A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68C0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16CC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установки фильтров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и ультрафиолетовых облучателей для очистки и обеззараживания воды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6349C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D8031" w14:textId="77777777" w:rsidR="00C073C7" w:rsidRDefault="00C073C7" w:rsidP="006229CB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Установка для обеззараживания воды ультрафиолетовым излучением серии «</w:t>
            </w:r>
            <w:r>
              <w:rPr>
                <w:lang w:val="en-US"/>
              </w:rPr>
              <w:t>UV</w:t>
            </w:r>
            <w:r>
              <w:t>»</w:t>
            </w:r>
          </w:p>
          <w:p w14:paraId="10ECE7E4" w14:textId="14D89819" w:rsidR="00C073C7" w:rsidRPr="008E4F2E" w:rsidRDefault="00C073C7" w:rsidP="006229CB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</w:tc>
      </w:tr>
      <w:tr w:rsidR="00C073C7" w:rsidRPr="008E4F2E" w14:paraId="2A03AC55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1AE6F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C857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Обследование технического состояния вентиляции образовательной организации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с инструментальными измерениями объемов вытяжки воздуха (для общеобразовательных организаций)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BA0B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2B00F" w14:textId="69AD497B" w:rsidR="00C073C7" w:rsidRPr="006229CB" w:rsidRDefault="00C073C7" w:rsidP="006229CB">
            <w:pPr>
              <w:pStyle w:val="a9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6229CB">
              <w:rPr>
                <w:rFonts w:ascii="Times New Roman" w:hAnsi="Times New Roman" w:cs="Times New Roman"/>
              </w:rPr>
              <w:t>Акт б</w:t>
            </w:r>
            <w:proofErr w:type="gramEnd"/>
            <w:r w:rsidRPr="006229CB">
              <w:rPr>
                <w:rFonts w:ascii="Times New Roman" w:hAnsi="Times New Roman" w:cs="Times New Roman"/>
              </w:rPr>
              <w:t>\н  от 30.03.2021г.</w:t>
            </w:r>
          </w:p>
          <w:p w14:paraId="68F9222A" w14:textId="77777777" w:rsidR="00C073C7" w:rsidRDefault="00C073C7" w:rsidP="006229CB">
            <w:pPr>
              <w:jc w:val="both"/>
            </w:pPr>
            <w:proofErr w:type="spellStart"/>
            <w:r>
              <w:t>Сысертское</w:t>
            </w:r>
            <w:proofErr w:type="spellEnd"/>
            <w:r>
              <w:t xml:space="preserve"> районное отделение ВДПО</w:t>
            </w:r>
          </w:p>
          <w:p w14:paraId="0021C15D" w14:textId="77777777" w:rsidR="00C073C7" w:rsidRPr="006229CB" w:rsidRDefault="00C073C7" w:rsidP="006229CB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C073C7" w:rsidRPr="008E4F2E" w14:paraId="1F7C2078" w14:textId="77777777" w:rsidTr="00EC2297">
        <w:trPr>
          <w:trHeight w:val="1889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6FE69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FFF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Состояние медицинского сопровождения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9E624" w14:textId="77777777" w:rsidR="00C073C7" w:rsidRPr="008E4F2E" w:rsidRDefault="00C073C7" w:rsidP="00EC2297">
            <w:pPr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 медицинского кабинета (если иное – указать);</w:t>
            </w:r>
          </w:p>
          <w:p w14:paraId="334EDD41" w14:textId="77777777" w:rsidR="00C073C7" w:rsidRPr="008E4F2E" w:rsidRDefault="00C073C7" w:rsidP="00EC2297">
            <w:pPr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лицензия на право медицинской деятельности, договор с поликлиникой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на обслуживание (указать реквизиты);</w:t>
            </w:r>
          </w:p>
          <w:p w14:paraId="738AC8D9" w14:textId="77777777" w:rsidR="00C073C7" w:rsidRPr="008E4F2E" w:rsidRDefault="00C073C7" w:rsidP="00EC2297">
            <w:pPr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обеспеченность медицинским персоналом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FCDD6" w14:textId="77777777" w:rsidR="00C073C7" w:rsidRDefault="00C073C7" w:rsidP="006229CB">
            <w:r>
              <w:t>1) имеется</w:t>
            </w:r>
          </w:p>
          <w:p w14:paraId="4728390C" w14:textId="77777777" w:rsidR="00C073C7" w:rsidRDefault="00C073C7" w:rsidP="006229CB"/>
          <w:p w14:paraId="6D2164F0" w14:textId="28C3E859" w:rsidR="00C073C7" w:rsidRDefault="00C073C7" w:rsidP="006229CB">
            <w:pPr>
              <w:rPr>
                <w:color w:val="FF0000"/>
              </w:rPr>
            </w:pPr>
            <w:r>
              <w:t xml:space="preserve">2) </w:t>
            </w:r>
          </w:p>
          <w:p w14:paraId="7EB55CBE" w14:textId="0496B1E3" w:rsidR="00C073C7" w:rsidRPr="00B67706" w:rsidRDefault="00C073C7" w:rsidP="006229CB">
            <w:r w:rsidRPr="00B67706">
              <w:t>- Приложение №1 (серия Н 0040017) к лицензии № ЛО – 66 – 01 – 006615 от 08.09.2020г. на осуществление медицинской деятельности</w:t>
            </w:r>
          </w:p>
          <w:p w14:paraId="352A3463" w14:textId="40DE3C81" w:rsidR="00C073C7" w:rsidRDefault="00C073C7" w:rsidP="006229CB">
            <w:r>
              <w:t>- Договор о медицинском обслуживании Дошкольного образовательного учреждения от 01.01.2021г.</w:t>
            </w:r>
          </w:p>
          <w:p w14:paraId="2432F429" w14:textId="77777777" w:rsidR="00C073C7" w:rsidRDefault="00C073C7" w:rsidP="006229CB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6229CB">
              <w:rPr>
                <w:szCs w:val="24"/>
              </w:rPr>
              <w:t xml:space="preserve">3) </w:t>
            </w:r>
            <w:r w:rsidRPr="00D51AB1">
              <w:rPr>
                <w:szCs w:val="24"/>
              </w:rPr>
              <w:t>имеется</w:t>
            </w:r>
          </w:p>
          <w:p w14:paraId="2E481C8D" w14:textId="2F2894B4" w:rsidR="00C073C7" w:rsidRPr="006229CB" w:rsidRDefault="00C073C7" w:rsidP="006229CB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C073C7" w:rsidRPr="008E4F2E" w14:paraId="57FB48F1" w14:textId="77777777" w:rsidTr="00EC2297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66DDD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BF914" w14:textId="77777777" w:rsidR="00C073C7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Протокол лабораторного исследования качества питьевой воды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по микробиологическим показателям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в соответствии с программой производственного контроля (при проведении работ на системе водоснабжения необходимо представить данные исследований после проведения этих работ)</w:t>
            </w:r>
          </w:p>
          <w:p w14:paraId="43E1A20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2ED25" w14:textId="77777777" w:rsidR="00C073C7" w:rsidRPr="008E4F2E" w:rsidRDefault="00C073C7" w:rsidP="00EC2297">
            <w:pPr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ED10F" w14:textId="2ADFE63B" w:rsidR="00C073C7" w:rsidRPr="00D51AB1" w:rsidRDefault="00C073C7" w:rsidP="006229CB">
            <w:r w:rsidRPr="00D51AB1">
              <w:t>Протокол  лабораторных испытаний № 1787 от15.02.2021г.</w:t>
            </w:r>
          </w:p>
          <w:p w14:paraId="6B207A28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C073C7" w:rsidRPr="008E4F2E" w14:paraId="57628413" w14:textId="77777777" w:rsidTr="00EC2297">
        <w:trPr>
          <w:trHeight w:val="13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A1B7E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42.</w:t>
            </w:r>
          </w:p>
        </w:tc>
        <w:tc>
          <w:tcPr>
            <w:tcW w:w="1483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D97BA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  <w:b/>
              </w:rPr>
              <w:t xml:space="preserve">Раздел 6. Реализация мер по предупреждению распространения </w:t>
            </w:r>
            <w:r w:rsidRPr="008E4F2E">
              <w:rPr>
                <w:rFonts w:ascii="Liberation Serif" w:hAnsi="Liberation Serif" w:cs="Liberation Serif"/>
                <w:b/>
                <w:lang w:val="en-US"/>
              </w:rPr>
              <w:t>COVID</w:t>
            </w:r>
            <w:r w:rsidRPr="008E4F2E">
              <w:rPr>
                <w:rFonts w:ascii="Liberation Serif" w:hAnsi="Liberation Serif" w:cs="Liberation Serif"/>
                <w:b/>
              </w:rPr>
              <w:t>-19</w:t>
            </w:r>
          </w:p>
        </w:tc>
      </w:tr>
      <w:tr w:rsidR="00C073C7" w:rsidRPr="008E4F2E" w14:paraId="782BE6A5" w14:textId="77777777" w:rsidTr="00EC2297">
        <w:trPr>
          <w:trHeight w:val="119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1AE02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D6C27" w14:textId="77777777" w:rsidR="00C073C7" w:rsidRPr="008E4F2E" w:rsidRDefault="00C073C7" w:rsidP="00EC2297">
            <w:pPr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Оборудование образовательной организации по бактерицидному обеззараживанию воздуха с использованием оборудования по обеззараживанию воздуха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ADD8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E0248" w14:textId="46F1DD6A" w:rsidR="00C073C7" w:rsidRPr="00220B86" w:rsidRDefault="00C073C7" w:rsidP="006229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220B86">
              <w:rPr>
                <w:rFonts w:ascii="Liberation Serif" w:hAnsi="Liberation Serif" w:cs="Liberation Serif"/>
              </w:rPr>
              <w:t>На пищеблоке – 2 шт.</w:t>
            </w:r>
          </w:p>
          <w:p w14:paraId="023A5023" w14:textId="77777777" w:rsidR="00C073C7" w:rsidRPr="00220B86" w:rsidRDefault="00C073C7" w:rsidP="006229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220B86">
              <w:rPr>
                <w:rFonts w:ascii="Liberation Serif" w:hAnsi="Liberation Serif" w:cs="Liberation Serif"/>
              </w:rPr>
              <w:t>В групповых помещениях – 12 шт.</w:t>
            </w:r>
          </w:p>
          <w:p w14:paraId="1221093D" w14:textId="77777777" w:rsidR="00C073C7" w:rsidRPr="00220B86" w:rsidRDefault="00C073C7" w:rsidP="00220B8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220B86">
              <w:rPr>
                <w:rFonts w:ascii="Liberation Serif" w:hAnsi="Liberation Serif" w:cs="Liberation Serif"/>
              </w:rPr>
              <w:t>В музыкальном зале – 2 шт.</w:t>
            </w:r>
          </w:p>
          <w:p w14:paraId="47C7FA7B" w14:textId="77777777" w:rsidR="00C073C7" w:rsidRPr="00220B86" w:rsidRDefault="00C073C7" w:rsidP="006229CB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220B86">
              <w:rPr>
                <w:rFonts w:ascii="Liberation Serif" w:hAnsi="Liberation Serif" w:cs="Liberation Serif"/>
              </w:rPr>
              <w:t>Коридор – 1 шт.</w:t>
            </w:r>
          </w:p>
          <w:p w14:paraId="163130DA" w14:textId="234D7EDB" w:rsidR="00C073C7" w:rsidRPr="008E4F2E" w:rsidRDefault="00C073C7" w:rsidP="006229CB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Медицинский кабинет – 1 шт.</w:t>
            </w:r>
          </w:p>
        </w:tc>
      </w:tr>
      <w:tr w:rsidR="00C073C7" w:rsidRPr="008E4F2E" w14:paraId="750A9C85" w14:textId="77777777" w:rsidTr="00EC2297">
        <w:trPr>
          <w:trHeight w:val="924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44C6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72B15" w14:textId="77777777" w:rsidR="00C073C7" w:rsidRPr="008E4F2E" w:rsidRDefault="00C073C7" w:rsidP="00EC2297">
            <w:pPr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Обеспечение в образовательных организациях за каждым классом закрепления отдельного учебного кабинета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CA59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94721" w14:textId="05C76B13" w:rsidR="00C073C7" w:rsidRPr="006229CB" w:rsidRDefault="00C073C7" w:rsidP="006229CB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220B86">
              <w:rPr>
                <w:rFonts w:ascii="Liberation Serif" w:hAnsi="Liberation Serif" w:cs="Liberation Serif"/>
                <w:szCs w:val="24"/>
              </w:rPr>
              <w:t>Отсутствует</w:t>
            </w:r>
          </w:p>
        </w:tc>
      </w:tr>
      <w:tr w:rsidR="00C073C7" w:rsidRPr="008E4F2E" w14:paraId="5BFF844E" w14:textId="77777777" w:rsidTr="00EC2297">
        <w:trPr>
          <w:trHeight w:val="1688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38ADC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2ED2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Обеспечение условий для гигиенической обработки рук с применением кожных антисептиков (дозаторов) при входе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в образовательную организацию, помещение для приема пищи, санитарные узлы и туалетные комнаты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15CE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 (2 дозатора на каждую входную группу и 2 дозатора на вход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в обеденную зону)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81C0" w14:textId="56285997" w:rsidR="00C073C7" w:rsidRPr="008E4F2E" w:rsidRDefault="00C073C7" w:rsidP="00801645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Имеется в количестве </w:t>
            </w:r>
            <w:r>
              <w:rPr>
                <w:rFonts w:ascii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7 шт.</w:t>
            </w:r>
          </w:p>
        </w:tc>
      </w:tr>
      <w:tr w:rsidR="00C073C7" w:rsidRPr="008E4F2E" w14:paraId="4F2AFC08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39134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6752B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Обеспечение использования средств индивидуальной защиты органов дыхания (одноразовых масок или многоразовых масок со сменными фильтрами), а также перчаток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9E76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06E0F" w14:textId="111F4A33" w:rsidR="00C073C7" w:rsidRPr="00801645" w:rsidRDefault="00C073C7" w:rsidP="00801645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801645">
              <w:rPr>
                <w:rFonts w:ascii="Liberation Serif" w:hAnsi="Liberation Serif" w:cs="Liberation Serif"/>
                <w:szCs w:val="24"/>
              </w:rPr>
              <w:t xml:space="preserve">Имеется </w:t>
            </w:r>
          </w:p>
        </w:tc>
      </w:tr>
      <w:tr w:rsidR="00C073C7" w:rsidRPr="008E4F2E" w14:paraId="49C5BB2F" w14:textId="77777777" w:rsidTr="00EC2297">
        <w:trPr>
          <w:trHeight w:val="134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39CCB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2E21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Обеспечение режима термометрии, наличие бесконтактных термометров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7D3E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</w:t>
            </w:r>
          </w:p>
          <w:p w14:paraId="6C6A5A5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(исходя из численности обучающихся (воспитанников): до 100 человек –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2 штуки; от 100 до 250 человек – 5 штук;</w:t>
            </w:r>
          </w:p>
          <w:p w14:paraId="4719296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Свыше 250 человек – 10 штук)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728D2" w14:textId="54D7EEA1" w:rsidR="00C073C7" w:rsidRPr="008E4F2E" w:rsidRDefault="00C073C7" w:rsidP="00801645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Имеется в количестве </w:t>
            </w:r>
            <w:r w:rsidRPr="00361DB6">
              <w:rPr>
                <w:rFonts w:ascii="Liberation Serif" w:hAnsi="Liberation Serif" w:cs="Liberation Serif"/>
              </w:rPr>
              <w:t>12 штук</w:t>
            </w:r>
          </w:p>
        </w:tc>
      </w:tr>
      <w:tr w:rsidR="00C073C7" w:rsidRPr="008E4F2E" w14:paraId="5C89E280" w14:textId="77777777" w:rsidTr="00EC2297">
        <w:trPr>
          <w:trHeight w:val="95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ACB12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48.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D58F0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  <w:b/>
              </w:rPr>
            </w:pPr>
            <w:r w:rsidRPr="008E4F2E">
              <w:rPr>
                <w:rFonts w:ascii="Liberation Serif" w:hAnsi="Liberation Serif" w:cs="Liberation Serif"/>
                <w:b/>
              </w:rPr>
              <w:t>Раздел 7. Антитеррористическая защищенность образовательной организации</w:t>
            </w:r>
          </w:p>
        </w:tc>
      </w:tr>
      <w:tr w:rsidR="00C073C7" w:rsidRPr="008E4F2E" w14:paraId="443A36BC" w14:textId="77777777" w:rsidTr="00EC2297">
        <w:trPr>
          <w:trHeight w:val="15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3373F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B313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предписаний органов надзорной деятельности Федеральной службы войск национальной гвардии Российской Федерации по Свердловской области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B25A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предписание/акт проверки (указать реквизиты)</w:t>
            </w:r>
          </w:p>
          <w:p w14:paraId="36B147D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1) количество </w:t>
            </w:r>
            <w:proofErr w:type="spellStart"/>
            <w:r w:rsidRPr="008E4F2E">
              <w:rPr>
                <w:rFonts w:ascii="Liberation Serif" w:hAnsi="Liberation Serif" w:cs="Liberation Serif"/>
              </w:rPr>
              <w:t>неустраненных</w:t>
            </w:r>
            <w:proofErr w:type="spellEnd"/>
            <w:r w:rsidRPr="008E4F2E">
              <w:rPr>
                <w:rFonts w:ascii="Liberation Serif" w:hAnsi="Liberation Serif" w:cs="Liberation Serif"/>
              </w:rPr>
              <w:t xml:space="preserve"> недостатков;</w:t>
            </w:r>
          </w:p>
          <w:p w14:paraId="4A1F10AD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количество </w:t>
            </w:r>
            <w:proofErr w:type="spellStart"/>
            <w:r w:rsidRPr="008E4F2E">
              <w:rPr>
                <w:rFonts w:ascii="Liberation Serif" w:hAnsi="Liberation Serif" w:cs="Liberation Serif"/>
              </w:rPr>
              <w:t>неустраненных</w:t>
            </w:r>
            <w:proofErr w:type="spellEnd"/>
            <w:r w:rsidRPr="008E4F2E">
              <w:rPr>
                <w:rFonts w:ascii="Liberation Serif" w:hAnsi="Liberation Serif" w:cs="Liberation Serif"/>
              </w:rPr>
              <w:t xml:space="preserve"> недостатков, срок устранения которых истек;</w:t>
            </w:r>
          </w:p>
          <w:p w14:paraId="24CF8E7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3) наличие плана устранения недостатков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lastRenderedPageBreak/>
              <w:t xml:space="preserve"> с указанием сроков устранения;</w:t>
            </w:r>
          </w:p>
          <w:p w14:paraId="49987DD6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4) отчеты об устранении недостатков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04D16" w14:textId="5763F79F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Предписаний нет</w:t>
            </w:r>
          </w:p>
        </w:tc>
      </w:tr>
      <w:tr w:rsidR="00C073C7" w:rsidRPr="008E4F2E" w14:paraId="35E9A11C" w14:textId="77777777" w:rsidTr="00EC2297">
        <w:trPr>
          <w:trHeight w:val="15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299F3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50.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8B5F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Паспорт безопасности образовательной организации (указать категорию опасности объекта (территории))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A023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Паспорт безопасности образовательной организации разработан, согласован </w:t>
            </w:r>
          </w:p>
          <w:p w14:paraId="3C542CB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в подразделениях:</w:t>
            </w:r>
          </w:p>
          <w:p w14:paraId="0443FA18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Управления Федеральной службы войск национальной гвардии Российской Федерации по Свердловской области (дата);</w:t>
            </w:r>
          </w:p>
          <w:p w14:paraId="3EDE122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ГУ МЧС России по Свердловской области (дата);</w:t>
            </w:r>
          </w:p>
          <w:p w14:paraId="686A6AA8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Управления Федеральной службы безопасности России по Свердловской области (дата);</w:t>
            </w:r>
          </w:p>
          <w:p w14:paraId="558A93BC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4) Главного управления Министерства внутренних дел Российской Федерации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по Свердловской области (дата)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7AC84" w14:textId="77777777" w:rsidR="00C073C7" w:rsidRPr="004F06AE" w:rsidRDefault="00C073C7" w:rsidP="00801645">
            <w:pPr>
              <w:pStyle w:val="21"/>
              <w:spacing w:line="240" w:lineRule="auto"/>
              <w:rPr>
                <w:szCs w:val="24"/>
              </w:rPr>
            </w:pPr>
            <w:r w:rsidRPr="004F06AE">
              <w:rPr>
                <w:szCs w:val="24"/>
              </w:rPr>
              <w:t>Паспорт разработан, утвержден, 20</w:t>
            </w:r>
            <w:r>
              <w:rPr>
                <w:szCs w:val="24"/>
              </w:rPr>
              <w:t>21</w:t>
            </w:r>
            <w:r w:rsidRPr="004F06AE">
              <w:rPr>
                <w:szCs w:val="24"/>
              </w:rPr>
              <w:t xml:space="preserve"> год</w:t>
            </w:r>
          </w:p>
          <w:p w14:paraId="405271E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</w:tc>
      </w:tr>
      <w:tr w:rsidR="00C073C7" w:rsidRPr="008E4F2E" w14:paraId="48EB2AB3" w14:textId="77777777" w:rsidTr="00EC2297">
        <w:trPr>
          <w:trHeight w:val="755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68D5B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C24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ответственных лиц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по антитеррористической защищенности объекта (территории)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E54E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реквизиты приказа руководителя образовательной организации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B6C6C" w14:textId="3855A330" w:rsidR="00C073C7" w:rsidRPr="00720C89" w:rsidRDefault="00C073C7" w:rsidP="00720C89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720C89">
              <w:rPr>
                <w:rFonts w:ascii="Liberation Serif" w:hAnsi="Liberation Serif" w:cs="Liberation Serif"/>
                <w:szCs w:val="24"/>
              </w:rPr>
              <w:t>Приказ № 14/1-ОД от 11.01.2021г.</w:t>
            </w:r>
          </w:p>
        </w:tc>
      </w:tr>
      <w:tr w:rsidR="00C073C7" w:rsidRPr="008E4F2E" w14:paraId="5C7CEEE2" w14:textId="77777777" w:rsidTr="00EC2297">
        <w:trPr>
          <w:trHeight w:val="61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1E91A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83648" w14:textId="24ECE8A6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Проведение обучения, инструктажей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по </w:t>
            </w:r>
            <w:proofErr w:type="gramStart"/>
            <w:r w:rsidRPr="008E4F2E">
              <w:rPr>
                <w:rFonts w:ascii="Liberation Serif" w:hAnsi="Liberation Serif" w:cs="Liberation Serif"/>
              </w:rPr>
              <w:t>антитеррористической</w:t>
            </w:r>
            <w:proofErr w:type="gramEnd"/>
            <w:r w:rsidRPr="008E4F2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8E4F2E">
              <w:rPr>
                <w:rFonts w:ascii="Liberation Serif" w:hAnsi="Liberation Serif" w:cs="Liberation Serif"/>
              </w:rPr>
              <w:t>укрепленности</w:t>
            </w:r>
            <w:proofErr w:type="spellEnd"/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7259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1) количество обученных сотрудников; </w:t>
            </w:r>
          </w:p>
          <w:p w14:paraId="27EA41D4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количество инструктажей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5EFA3" w14:textId="47F5CC3D" w:rsidR="00C073C7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1) </w:t>
            </w:r>
            <w:r w:rsidRPr="00361DB6">
              <w:rPr>
                <w:rFonts w:ascii="Liberation Serif" w:hAnsi="Liberation Serif" w:cs="Liberation Serif"/>
              </w:rPr>
              <w:t>49</w:t>
            </w:r>
          </w:p>
          <w:p w14:paraId="60EC18B6" w14:textId="2F7C9DA2" w:rsidR="00C073C7" w:rsidRPr="00361DB6" w:rsidRDefault="00C073C7" w:rsidP="00361DB6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361DB6">
              <w:rPr>
                <w:rFonts w:ascii="Liberation Serif" w:hAnsi="Liberation Serif" w:cs="Liberation Serif"/>
                <w:szCs w:val="24"/>
              </w:rPr>
              <w:t>2) 1</w:t>
            </w:r>
          </w:p>
        </w:tc>
      </w:tr>
      <w:tr w:rsidR="00C073C7" w:rsidRPr="008E4F2E" w14:paraId="3349C831" w14:textId="77777777" w:rsidTr="00EC2297">
        <w:trPr>
          <w:trHeight w:val="15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53C1A" w14:textId="0BE7170F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F8FC7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Наличие планов эвакуации работников, обучающихся и иных лиц, находящихся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на объекте (территории), в случае получения информации об угрозе совершения или о совершении террористического акта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BB96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наличие/отсутствие, 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59FA1" w14:textId="76725C54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План эвакуации разработан и изготовлен в соответствии с ГОСТ </w:t>
            </w:r>
            <w:proofErr w:type="gramStart"/>
            <w:r>
              <w:rPr>
                <w:rFonts w:ascii="Liberation Serif" w:hAnsi="Liberation Serif" w:cs="Liberation Serif"/>
              </w:rPr>
              <w:t>Р</w:t>
            </w:r>
            <w:proofErr w:type="gramEnd"/>
            <w:r>
              <w:rPr>
                <w:rFonts w:ascii="Liberation Serif" w:hAnsi="Liberation Serif" w:cs="Liberation Serif"/>
              </w:rPr>
              <w:t xml:space="preserve"> 12.2.143-2009 ООО «</w:t>
            </w:r>
            <w:proofErr w:type="spellStart"/>
            <w:r>
              <w:rPr>
                <w:rFonts w:ascii="Liberation Serif" w:hAnsi="Liberation Serif" w:cs="Liberation Serif"/>
              </w:rPr>
              <w:t>ПожСервисПлюс</w:t>
            </w:r>
            <w:proofErr w:type="spellEnd"/>
            <w:r>
              <w:rPr>
                <w:rFonts w:ascii="Liberation Serif" w:hAnsi="Liberation Serif" w:cs="Liberation Serif"/>
              </w:rPr>
              <w:t>»,лицензия №4-Б/00980</w:t>
            </w:r>
          </w:p>
        </w:tc>
      </w:tr>
      <w:tr w:rsidR="00C073C7" w:rsidRPr="008E4F2E" w14:paraId="04ADD135" w14:textId="77777777" w:rsidTr="00EC2297">
        <w:trPr>
          <w:trHeight w:val="15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1DE70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F31F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Обеспечение пропускного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и внутриобъектового режимов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CFBA4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наличие/отсутствие, указать реквизиты документа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EA8C8" w14:textId="41A276FC" w:rsidR="00C073C7" w:rsidRPr="00720C89" w:rsidRDefault="00C073C7" w:rsidP="00720C89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720C89">
              <w:rPr>
                <w:rFonts w:ascii="Liberation Serif" w:hAnsi="Liberation Serif" w:cs="Liberation Serif"/>
                <w:szCs w:val="24"/>
              </w:rPr>
              <w:t>Приказ № 40/1-ОД от 11.05.2021г.</w:t>
            </w:r>
          </w:p>
        </w:tc>
      </w:tr>
      <w:tr w:rsidR="00C073C7" w:rsidRPr="008E4F2E" w14:paraId="1D88885D" w14:textId="77777777" w:rsidTr="00EC2297">
        <w:trPr>
          <w:trHeight w:val="2168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F9BD9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55.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A932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Организация физической охраны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BDEF0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предусмотрена в штатном расписании (вахтер, сторож);</w:t>
            </w:r>
          </w:p>
          <w:p w14:paraId="26A477A1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заключен договор с подразделением Управления Федеральной службы войск национальной гвардии Российской Федерации по Свердловской области (указать реквизиты);</w:t>
            </w:r>
          </w:p>
          <w:p w14:paraId="0E8E182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заключен договор с частным охранным предприятием (указать реквизиты)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D3813" w14:textId="77777777" w:rsidR="00C073C7" w:rsidRDefault="00C073C7" w:rsidP="001A564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 Сторож-3</w:t>
            </w:r>
          </w:p>
          <w:p w14:paraId="388CFAB5" w14:textId="77777777" w:rsidR="00C073C7" w:rsidRDefault="00C073C7" w:rsidP="001A564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14:paraId="137AC860" w14:textId="77777777" w:rsidR="00C073C7" w:rsidRPr="006A0554" w:rsidRDefault="00C073C7" w:rsidP="001A564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2) </w:t>
            </w:r>
            <w:r w:rsidRPr="006A0554">
              <w:rPr>
                <w:rFonts w:ascii="Liberation Serif" w:hAnsi="Liberation Serif" w:cs="Liberation Serif"/>
              </w:rPr>
              <w:t>нет</w:t>
            </w:r>
          </w:p>
          <w:p w14:paraId="7C427B7E" w14:textId="6865BD73" w:rsidR="00C073C7" w:rsidRPr="008E4F2E" w:rsidRDefault="00C073C7" w:rsidP="001A5644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3) </w:t>
            </w:r>
            <w:r w:rsidRPr="006A0554">
              <w:rPr>
                <w:rFonts w:ascii="Liberation Serif" w:hAnsi="Liberation Serif" w:cs="Liberation Serif"/>
              </w:rPr>
              <w:t>нет</w:t>
            </w:r>
          </w:p>
        </w:tc>
      </w:tr>
      <w:tr w:rsidR="00C073C7" w:rsidRPr="008E4F2E" w14:paraId="10EF87DC" w14:textId="77777777" w:rsidTr="002E075F">
        <w:trPr>
          <w:trHeight w:val="330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4075E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B61BC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кнопки тревожной сигнализации (далее – КТС)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1592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1) наличие и исправность; </w:t>
            </w:r>
          </w:p>
          <w:p w14:paraId="4126815D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вывод КТС в подразделения войск национальной гвардии Российской Федерации или в систему обеспечения вызова экстренных оперативных служб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по единому номеру «112»;</w:t>
            </w:r>
          </w:p>
          <w:p w14:paraId="7D3DB63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договор на обслуживание (указать реквизиты);</w:t>
            </w:r>
          </w:p>
          <w:p w14:paraId="4383FEE6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4) КТС отсутствует (причина, принимаемые меры);</w:t>
            </w:r>
          </w:p>
          <w:p w14:paraId="39D689E8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5) КТС не обслуживается (причина,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BA409" w14:textId="77777777" w:rsidR="00C073C7" w:rsidRPr="001115CF" w:rsidRDefault="00C073C7" w:rsidP="001115CF">
            <w:r>
              <w:t>1</w:t>
            </w:r>
            <w:r w:rsidRPr="001115CF">
              <w:t>) кнопка тревожной сигнализации имеется</w:t>
            </w:r>
          </w:p>
          <w:p w14:paraId="7A70D438" w14:textId="103D6B55" w:rsidR="00C073C7" w:rsidRPr="001115CF" w:rsidRDefault="00C073C7" w:rsidP="001115CF">
            <w:r w:rsidRPr="001115CF">
              <w:t>2) имеется</w:t>
            </w:r>
          </w:p>
          <w:p w14:paraId="558A585C" w14:textId="77777777" w:rsidR="00C073C7" w:rsidRPr="001115CF" w:rsidRDefault="00C073C7" w:rsidP="001115CF"/>
          <w:p w14:paraId="376CB08B" w14:textId="77777777" w:rsidR="00C073C7" w:rsidRPr="001115CF" w:rsidRDefault="00C073C7" w:rsidP="001115CF">
            <w:r w:rsidRPr="001115CF">
              <w:t xml:space="preserve">    </w:t>
            </w:r>
          </w:p>
          <w:p w14:paraId="5FBD8648" w14:textId="0827F170" w:rsidR="00C073C7" w:rsidRDefault="00C073C7" w:rsidP="001115CF">
            <w:r w:rsidRPr="001115CF">
              <w:t xml:space="preserve">3) Договор № 357 от 21.01.2021 г. об экстренном </w:t>
            </w:r>
            <w:r>
              <w:t>реагировании нарядов вневедомственной охраны в случае срабатывания тревожной сигнализации.</w:t>
            </w:r>
          </w:p>
          <w:p w14:paraId="47FEB477" w14:textId="1E8D4A54" w:rsidR="00C073C7" w:rsidRPr="002F41B2" w:rsidRDefault="00C073C7" w:rsidP="001115CF">
            <w:r>
              <w:t xml:space="preserve">Договор № 189С  от 21.01.2021г. на оказание услуг по обслуживанию сигнализации и второго канала </w:t>
            </w:r>
          </w:p>
          <w:p w14:paraId="04D5646E" w14:textId="77777777" w:rsidR="00C073C7" w:rsidRDefault="00C073C7" w:rsidP="001115CF">
            <w:r>
              <w:t xml:space="preserve">   </w:t>
            </w:r>
          </w:p>
          <w:p w14:paraId="767566A4" w14:textId="0AED1C52" w:rsidR="00C073C7" w:rsidRPr="002E075F" w:rsidRDefault="00C073C7" w:rsidP="002E075F">
            <w:r>
              <w:t>Проверка КТС</w:t>
            </w:r>
            <w:r w:rsidR="002E075F">
              <w:t xml:space="preserve"> проверяется один раз в день</w:t>
            </w:r>
          </w:p>
        </w:tc>
      </w:tr>
      <w:tr w:rsidR="00C073C7" w:rsidRPr="008E4F2E" w14:paraId="19495A15" w14:textId="77777777" w:rsidTr="00EC2297">
        <w:trPr>
          <w:trHeight w:val="203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BB426" w14:textId="115E0BE1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AFC9C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Оборудование объектов (территорий) системами оповещения и управления эвакуацией либо автономными системами (средствами) экстренного оповещения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о возникновении чрезвычайной ситуации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9A83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 и исправность;</w:t>
            </w:r>
          </w:p>
          <w:p w14:paraId="48F8158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договор на обслуживание (указать реквизиты); </w:t>
            </w:r>
          </w:p>
          <w:p w14:paraId="705E04E6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отсутствует (причина, принимаемые меры);</w:t>
            </w:r>
          </w:p>
          <w:p w14:paraId="61EEE23D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4) не обслуживается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060BE" w14:textId="77777777" w:rsidR="00C073C7" w:rsidRPr="00B17740" w:rsidRDefault="00C073C7" w:rsidP="00B1774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1</w:t>
            </w:r>
            <w:r w:rsidRPr="00B17740">
              <w:rPr>
                <w:rFonts w:ascii="Liberation Serif" w:hAnsi="Liberation Serif" w:cs="Liberation Serif"/>
                <w:szCs w:val="24"/>
              </w:rPr>
              <w:t>) имеется, исправно</w:t>
            </w:r>
          </w:p>
          <w:p w14:paraId="246A3393" w14:textId="46EE7B96" w:rsidR="00C073C7" w:rsidRPr="008E4F2E" w:rsidRDefault="00C073C7" w:rsidP="00B17740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B17740">
              <w:rPr>
                <w:rFonts w:ascii="Liberation Serif" w:hAnsi="Liberation Serif" w:cs="Liberation Serif"/>
              </w:rPr>
              <w:t>2)</w:t>
            </w:r>
            <w:r w:rsidRPr="00B17740">
              <w:t xml:space="preserve"> Договор № 52493</w:t>
            </w:r>
            <w:proofErr w:type="gramStart"/>
            <w:r w:rsidRPr="00B17740">
              <w:t>/С</w:t>
            </w:r>
            <w:proofErr w:type="gramEnd"/>
            <w:r w:rsidRPr="00B17740">
              <w:t xml:space="preserve"> от 21.01.2021г. ООО «ОКО - Охрана»</w:t>
            </w:r>
          </w:p>
        </w:tc>
      </w:tr>
      <w:tr w:rsidR="00C073C7" w:rsidRPr="008E4F2E" w14:paraId="0EC2D300" w14:textId="77777777" w:rsidTr="00EC2297">
        <w:trPr>
          <w:trHeight w:val="1976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19CA4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58.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2FE37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Система охранной сигнализации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F7E7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 и исправность;</w:t>
            </w:r>
          </w:p>
          <w:p w14:paraId="60345AA6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договор на обслуживание (указать реквизиты); </w:t>
            </w:r>
          </w:p>
          <w:p w14:paraId="538678F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отсутствует (причина, принимаемые меры);</w:t>
            </w:r>
          </w:p>
          <w:p w14:paraId="68DB22F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4) не обслуживается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EB9D6" w14:textId="77777777" w:rsidR="00C073C7" w:rsidRDefault="00C073C7" w:rsidP="00B1774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1) имеется, исправно</w:t>
            </w:r>
          </w:p>
          <w:p w14:paraId="1C1B182B" w14:textId="77777777" w:rsidR="00C073C7" w:rsidRDefault="00C073C7" w:rsidP="00B17740">
            <w:r>
              <w:rPr>
                <w:rFonts w:ascii="Liberation Serif" w:hAnsi="Liberation Serif" w:cs="Liberation Serif"/>
              </w:rPr>
              <w:t>2)</w:t>
            </w:r>
            <w:r w:rsidRPr="009569F7">
              <w:t xml:space="preserve"> </w:t>
            </w:r>
            <w:r w:rsidRPr="001115CF">
              <w:t xml:space="preserve">Договор № 357 от 21.01.2021 г. об экстренном </w:t>
            </w:r>
            <w:r>
              <w:t>реагировании нарядов вневедомственной охраны в случае срабатывания тревожной сигнализации.</w:t>
            </w:r>
          </w:p>
          <w:p w14:paraId="39DA823B" w14:textId="449781B3" w:rsidR="00C073C7" w:rsidRPr="00B17740" w:rsidRDefault="00C073C7" w:rsidP="00B17740">
            <w:r>
              <w:t xml:space="preserve">Договор № 189С  от 21.01.2021г. на оказание услуг по обслуживанию сигнализации и второго канала </w:t>
            </w:r>
          </w:p>
        </w:tc>
      </w:tr>
      <w:tr w:rsidR="00C073C7" w:rsidRPr="008E4F2E" w14:paraId="20334528" w14:textId="77777777" w:rsidTr="00EC2297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55800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DF04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Система видеонаблюдения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70245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 (установка по периметру, внутри здания образовательной организации);</w:t>
            </w:r>
          </w:p>
          <w:p w14:paraId="524EF94A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количество камер (в том числе: внутри здания образовательной организации, </w:t>
            </w:r>
            <w:r w:rsidRPr="008E4F2E">
              <w:rPr>
                <w:rFonts w:ascii="Liberation Serif" w:hAnsi="Liberation Serif" w:cs="Liberation Serif"/>
              </w:rPr>
              <w:br/>
              <w:t>по периметру);</w:t>
            </w:r>
          </w:p>
          <w:p w14:paraId="3ABE7F33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вывод изображения;</w:t>
            </w:r>
          </w:p>
          <w:p w14:paraId="39228FE9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4) договор на обслуживание (указать реквизиты)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2C227" w14:textId="77777777" w:rsidR="00C073C7" w:rsidRDefault="00C073C7" w:rsidP="00B17740">
            <w:pPr>
              <w:rPr>
                <w:lang w:bidi="ru-RU"/>
              </w:rPr>
            </w:pPr>
            <w:r>
              <w:rPr>
                <w:lang w:bidi="ru-RU"/>
              </w:rPr>
              <w:t>1) видеонаблюдение в наличии</w:t>
            </w:r>
          </w:p>
          <w:p w14:paraId="177F57D8" w14:textId="77777777" w:rsidR="00C073C7" w:rsidRDefault="00C073C7" w:rsidP="00B17740">
            <w:pPr>
              <w:rPr>
                <w:lang w:bidi="ru-RU"/>
              </w:rPr>
            </w:pPr>
            <w:r>
              <w:rPr>
                <w:lang w:bidi="ru-RU"/>
              </w:rPr>
              <w:t>2) Камеры: наружные -5 шт.</w:t>
            </w:r>
          </w:p>
          <w:p w14:paraId="0B59AEBF" w14:textId="77777777" w:rsidR="00C073C7" w:rsidRDefault="00C073C7" w:rsidP="00B17740">
            <w:pPr>
              <w:rPr>
                <w:lang w:bidi="ru-RU"/>
              </w:rPr>
            </w:pPr>
            <w:r>
              <w:rPr>
                <w:lang w:bidi="ru-RU"/>
              </w:rPr>
              <w:t xml:space="preserve">                    внутренние-</w:t>
            </w:r>
            <w:r w:rsidRPr="00B17740">
              <w:rPr>
                <w:lang w:bidi="ru-RU"/>
              </w:rPr>
              <w:t>9 шт.</w:t>
            </w:r>
          </w:p>
          <w:p w14:paraId="0A918E7C" w14:textId="77777777" w:rsidR="00C073C7" w:rsidRDefault="00C073C7" w:rsidP="00B17740">
            <w:pPr>
              <w:rPr>
                <w:lang w:bidi="ru-RU"/>
              </w:rPr>
            </w:pPr>
            <w:r>
              <w:rPr>
                <w:lang w:bidi="ru-RU"/>
              </w:rPr>
              <w:t>3) монитор и видеорегистратор установлен на пищеблоке.</w:t>
            </w:r>
          </w:p>
          <w:p w14:paraId="0D13EE43" w14:textId="77777777" w:rsidR="00C073C7" w:rsidRPr="002E4F92" w:rsidRDefault="00C073C7" w:rsidP="00B17740">
            <w:pPr>
              <w:rPr>
                <w:lang w:bidi="ru-RU"/>
              </w:rPr>
            </w:pPr>
            <w:r w:rsidRPr="002E4F92">
              <w:rPr>
                <w:lang w:bidi="ru-RU"/>
              </w:rPr>
              <w:t>4)</w:t>
            </w:r>
            <w:r>
              <w:rPr>
                <w:lang w:bidi="ru-RU"/>
              </w:rPr>
              <w:t xml:space="preserve"> нет</w:t>
            </w:r>
          </w:p>
          <w:p w14:paraId="7DF7A2F3" w14:textId="77777777" w:rsidR="00C073C7" w:rsidRPr="00B17740" w:rsidRDefault="00C073C7" w:rsidP="00B17740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C073C7" w:rsidRPr="008E4F2E" w14:paraId="641A69A5" w14:textId="77777777" w:rsidTr="00EC2297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0D330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60.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2D977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Оборудование на 1-м этаже помещения для охраны с установкой в нем систем видеонаблюдения, охранной сигнализации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и средств передачи тревожных сообщений в подразделения войск национальной гвардии Российской Федерации (подразделения вневедомственной охраны войск национальной гвардии Российской Федерации)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D7BD4" w14:textId="77777777" w:rsidR="00C073C7" w:rsidRPr="008E4F2E" w:rsidRDefault="00C073C7" w:rsidP="00EC2297">
            <w:pPr>
              <w:widowControl w:val="0"/>
              <w:tabs>
                <w:tab w:val="left" w:pos="1080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наличие;</w:t>
            </w:r>
          </w:p>
          <w:p w14:paraId="1B444670" w14:textId="77777777" w:rsidR="00C073C7" w:rsidRPr="008E4F2E" w:rsidRDefault="00C073C7" w:rsidP="00EC2297">
            <w:pPr>
              <w:widowControl w:val="0"/>
              <w:tabs>
                <w:tab w:val="left" w:pos="1080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40F1F" w14:textId="783F3593" w:rsidR="00C073C7" w:rsidRPr="00361DB6" w:rsidRDefault="00C073C7" w:rsidP="00B1774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361DB6">
              <w:rPr>
                <w:rFonts w:ascii="Liberation Serif" w:hAnsi="Liberation Serif" w:cs="Liberation Serif"/>
                <w:szCs w:val="24"/>
              </w:rPr>
              <w:t>отсутствуют, срок исполнения до 09.2023г.</w:t>
            </w:r>
          </w:p>
          <w:p w14:paraId="254F0909" w14:textId="77777777" w:rsidR="00C073C7" w:rsidRPr="00361DB6" w:rsidRDefault="00C073C7" w:rsidP="00361DB6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C073C7" w:rsidRPr="008E4F2E" w14:paraId="4E2D0F0F" w14:textId="77777777" w:rsidTr="00EC2297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3D4CD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60.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7B1F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Оборудование основных входов в здания, входящие в состав объектов (территорий), контрольно-пропускными пунктами (постами охраны)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2FD03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наличие;</w:t>
            </w:r>
          </w:p>
          <w:p w14:paraId="3281436B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425DB" w14:textId="47EE5C89" w:rsidR="00C073C7" w:rsidRPr="00361DB6" w:rsidRDefault="00C073C7" w:rsidP="00361DB6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361DB6">
              <w:rPr>
                <w:rFonts w:ascii="Liberation Serif" w:hAnsi="Liberation Serif" w:cs="Liberation Serif"/>
              </w:rPr>
              <w:t>отсутствуют, срок исполнения до 09.2023г.</w:t>
            </w:r>
          </w:p>
        </w:tc>
      </w:tr>
      <w:tr w:rsidR="00C073C7" w:rsidRPr="008E4F2E" w14:paraId="69DE2119" w14:textId="77777777" w:rsidTr="00EC2297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79DBF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61.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B866D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Оснащение объектов (территорий) стационарными или ручными металлоискателями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0B581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наличие;</w:t>
            </w:r>
          </w:p>
          <w:p w14:paraId="4D7FC84A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EE3A9" w14:textId="77777777" w:rsidR="00C073C7" w:rsidRPr="00361DB6" w:rsidRDefault="00C073C7" w:rsidP="00361DB6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361DB6">
              <w:rPr>
                <w:rFonts w:ascii="Liberation Serif" w:hAnsi="Liberation Serif" w:cs="Liberation Serif"/>
                <w:szCs w:val="24"/>
              </w:rPr>
              <w:t>отсутствуют, срок исполнения до 09.2023г.</w:t>
            </w:r>
          </w:p>
          <w:p w14:paraId="3A33A217" w14:textId="77777777" w:rsidR="00C073C7" w:rsidRPr="00361DB6" w:rsidRDefault="00C073C7" w:rsidP="00361DB6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C073C7" w:rsidRPr="008E4F2E" w14:paraId="4FB2CF7D" w14:textId="77777777" w:rsidTr="00EC2297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A6A2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62.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D539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Оборудование объектов (территорий) системой контроля и управления доступом;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BBCC9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 и исправность;</w:t>
            </w:r>
          </w:p>
          <w:p w14:paraId="3C96666D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договор на обслуживание (указать реквизиты); </w:t>
            </w:r>
          </w:p>
          <w:p w14:paraId="70E443A7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отсутствует (причина, принимаемые меры);</w:t>
            </w:r>
          </w:p>
          <w:p w14:paraId="000458A1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4) не обслуживается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F8F6D" w14:textId="77777777" w:rsidR="00C073C7" w:rsidRPr="00361DB6" w:rsidRDefault="00C073C7" w:rsidP="00361DB6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361DB6">
              <w:rPr>
                <w:rFonts w:ascii="Liberation Serif" w:hAnsi="Liberation Serif" w:cs="Liberation Serif"/>
                <w:szCs w:val="24"/>
              </w:rPr>
              <w:t>1) имеется</w:t>
            </w:r>
          </w:p>
          <w:p w14:paraId="41C8CED0" w14:textId="233E36F8" w:rsidR="00C073C7" w:rsidRPr="008E4F2E" w:rsidRDefault="00C073C7" w:rsidP="00361DB6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отсутствует</w:t>
            </w:r>
          </w:p>
        </w:tc>
      </w:tr>
      <w:tr w:rsidR="00C073C7" w:rsidRPr="008E4F2E" w14:paraId="3717064F" w14:textId="77777777" w:rsidTr="00111268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ED284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63.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EDF3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Оснащение въездов на объект (территорию) воротами, обеспечивающими жесткую фиксацию их створок в закрытом положении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5B224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наличие;</w:t>
            </w:r>
          </w:p>
          <w:p w14:paraId="344010A1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CC94" w14:textId="07D2B10B" w:rsidR="00C073C7" w:rsidRPr="00361DB6" w:rsidRDefault="00C073C7" w:rsidP="00361DB6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361DB6">
              <w:rPr>
                <w:rFonts w:ascii="Liberation Serif" w:hAnsi="Liberation Serif" w:cs="Liberation Serif"/>
                <w:szCs w:val="24"/>
              </w:rPr>
              <w:t>1) отсутствуют</w:t>
            </w:r>
          </w:p>
        </w:tc>
      </w:tr>
      <w:tr w:rsidR="00C073C7" w:rsidRPr="008E4F2E" w14:paraId="60D8F5FD" w14:textId="77777777" w:rsidTr="00111268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9D58D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64.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2355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Оборудование контрольно-пропускных пунктов при входе (въезде)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на прилегающую территорию объекта (территории)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48659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наличие;</w:t>
            </w:r>
          </w:p>
          <w:p w14:paraId="12C2CBF7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78F15" w14:textId="38DE9816" w:rsidR="00C073C7" w:rsidRPr="008E4F2E" w:rsidRDefault="00C073C7" w:rsidP="00361DB6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 отсутствуют</w:t>
            </w:r>
          </w:p>
        </w:tc>
      </w:tr>
      <w:tr w:rsidR="00C073C7" w:rsidRPr="008E4F2E" w14:paraId="172B7D4D" w14:textId="77777777" w:rsidTr="00111268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1D12F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65.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2F5F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Оснащение въездов на объект (территорию) средствами снижения скорости и (или) </w:t>
            </w:r>
            <w:proofErr w:type="spellStart"/>
            <w:r w:rsidRPr="008E4F2E">
              <w:rPr>
                <w:rFonts w:ascii="Liberation Serif" w:hAnsi="Liberation Serif" w:cs="Liberation Serif"/>
              </w:rPr>
              <w:t>противотаранными</w:t>
            </w:r>
            <w:proofErr w:type="spellEnd"/>
            <w:r w:rsidRPr="008E4F2E">
              <w:rPr>
                <w:rFonts w:ascii="Liberation Serif" w:hAnsi="Liberation Serif" w:cs="Liberation Serif"/>
              </w:rPr>
              <w:t xml:space="preserve"> устройствами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27179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наличие;</w:t>
            </w:r>
          </w:p>
          <w:p w14:paraId="7D881502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D5A75" w14:textId="77777777" w:rsidR="00C073C7" w:rsidRPr="00623813" w:rsidRDefault="00C073C7" w:rsidP="00111268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>1) отсутствуют</w:t>
            </w:r>
          </w:p>
          <w:p w14:paraId="689AD6B3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C073C7" w:rsidRPr="008E4F2E" w14:paraId="6C77CE32" w14:textId="77777777" w:rsidTr="00EC2297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2B881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66.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D1C4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Ограждение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2D3E4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 ограждения;</w:t>
            </w:r>
          </w:p>
          <w:p w14:paraId="7C17B495" w14:textId="77777777" w:rsidR="00C073C7" w:rsidRPr="008E4F2E" w:rsidRDefault="00C073C7" w:rsidP="00EC2297">
            <w:pPr>
              <w:widowControl w:val="0"/>
              <w:tabs>
                <w:tab w:val="left" w:pos="343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состояние ограждения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17B19" w14:textId="77777777" w:rsidR="00C073C7" w:rsidRDefault="00C073C7" w:rsidP="00361DB6">
            <w:r>
              <w:t xml:space="preserve">1) </w:t>
            </w:r>
            <w:r w:rsidRPr="00593338">
              <w:t xml:space="preserve">Ограждение по периметру детского сада </w:t>
            </w:r>
            <w:r>
              <w:t xml:space="preserve">имеется  </w:t>
            </w:r>
          </w:p>
          <w:p w14:paraId="3477A167" w14:textId="4FEC3557" w:rsidR="00C073C7" w:rsidRPr="00361DB6" w:rsidRDefault="00C073C7" w:rsidP="00361DB6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361DB6">
              <w:rPr>
                <w:szCs w:val="24"/>
              </w:rPr>
              <w:t>2) Состояние ограждения  исправно</w:t>
            </w:r>
          </w:p>
        </w:tc>
      </w:tr>
      <w:tr w:rsidR="00C073C7" w:rsidRPr="009E232B" w14:paraId="237C9511" w14:textId="77777777" w:rsidTr="00EC2297">
        <w:trPr>
          <w:trHeight w:val="63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E55F1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67.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3C91B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Оснащение объектов (территорий) системой наружного освещения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6E061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наличие;</w:t>
            </w:r>
          </w:p>
          <w:p w14:paraId="36BAE5B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исправность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6024F" w14:textId="77777777" w:rsidR="00C073C7" w:rsidRPr="009E232B" w:rsidRDefault="00C073C7" w:rsidP="00FB684F">
            <w:r w:rsidRPr="00260894">
              <w:t xml:space="preserve">1) </w:t>
            </w:r>
            <w:r>
              <w:t xml:space="preserve">установлено охранное освещение на фасаде здания в количестве </w:t>
            </w:r>
            <w:r w:rsidRPr="009E232B">
              <w:t>7 шт. мощностью 250 Вт каждый.</w:t>
            </w:r>
          </w:p>
          <w:p w14:paraId="3E9378DA" w14:textId="0AE809CE" w:rsidR="00C073C7" w:rsidRPr="009E232B" w:rsidRDefault="00C073C7" w:rsidP="00FB684F">
            <w:r w:rsidRPr="009E232B">
              <w:t xml:space="preserve">На опорах -8 шт. (250 </w:t>
            </w:r>
            <w:proofErr w:type="spellStart"/>
            <w:r w:rsidRPr="009E232B">
              <w:t>вт</w:t>
            </w:r>
            <w:proofErr w:type="spellEnd"/>
            <w:r w:rsidRPr="009E232B">
              <w:t>)</w:t>
            </w:r>
          </w:p>
          <w:p w14:paraId="3A90091B" w14:textId="77777777" w:rsidR="00C073C7" w:rsidRDefault="00C073C7" w:rsidP="00FB684F"/>
          <w:p w14:paraId="3B0AAC31" w14:textId="42BA1658" w:rsidR="00C073C7" w:rsidRPr="00FB684F" w:rsidRDefault="00C073C7" w:rsidP="00FB684F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FB684F">
              <w:rPr>
                <w:szCs w:val="24"/>
              </w:rPr>
              <w:t>2) исправно</w:t>
            </w:r>
          </w:p>
        </w:tc>
      </w:tr>
      <w:tr w:rsidR="00C073C7" w:rsidRPr="008E4F2E" w14:paraId="03A9FD60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F68AA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68.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4A81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  <w:b/>
              </w:rPr>
            </w:pPr>
            <w:r w:rsidRPr="008E4F2E">
              <w:rPr>
                <w:rFonts w:ascii="Liberation Serif" w:hAnsi="Liberation Serif" w:cs="Liberation Serif"/>
                <w:b/>
              </w:rPr>
              <w:t>Раздел 8. Информационная безопасность</w:t>
            </w:r>
          </w:p>
        </w:tc>
      </w:tr>
      <w:tr w:rsidR="00C073C7" w:rsidRPr="008E4F2E" w14:paraId="3D5A2DC9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9FC6E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69.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5D66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Проведение ревизии библиотечного фонда на выявление литературы, содержащей материалы экстремистской направленности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F5AC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даты проверок (указать реквизиты документа)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B5074" w14:textId="77F7F705" w:rsidR="00C073C7" w:rsidRPr="008E4F2E" w:rsidRDefault="00C073C7" w:rsidP="00361DB6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нет</w:t>
            </w:r>
          </w:p>
        </w:tc>
      </w:tr>
      <w:tr w:rsidR="00C073C7" w:rsidRPr="008E4F2E" w14:paraId="605F4D14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B41F9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70.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ED20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Наличие в образовательной организации </w:t>
            </w:r>
            <w:r w:rsidRPr="008E4F2E">
              <w:rPr>
                <w:rFonts w:ascii="Liberation Serif" w:hAnsi="Liberation Serif" w:cs="Liberation Serif"/>
              </w:rPr>
              <w:lastRenderedPageBreak/>
              <w:t>доступа к информационно-телекоммуникационной сети «Интернет» (далее – сеть Интернет)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B8DC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 xml:space="preserve">наличие/отсутствие 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DB2E6" w14:textId="77777777" w:rsidR="00C073C7" w:rsidRPr="00B34F16" w:rsidRDefault="00C073C7" w:rsidP="00FB684F">
            <w:r w:rsidRPr="00B34F16">
              <w:t xml:space="preserve">Имеется </w:t>
            </w:r>
          </w:p>
          <w:p w14:paraId="4A54D7CD" w14:textId="77777777" w:rsidR="00C073C7" w:rsidRPr="00B34F16" w:rsidRDefault="00C073C7" w:rsidP="00FB684F">
            <w:r w:rsidRPr="00B34F16">
              <w:lastRenderedPageBreak/>
              <w:t>ООО «</w:t>
            </w:r>
            <w:proofErr w:type="spellStart"/>
            <w:r w:rsidRPr="00B34F16">
              <w:t>Связьинформ</w:t>
            </w:r>
            <w:proofErr w:type="spellEnd"/>
            <w:r w:rsidRPr="00B34F16">
              <w:t xml:space="preserve">» </w:t>
            </w:r>
          </w:p>
          <w:p w14:paraId="214B49EA" w14:textId="6785D72B" w:rsidR="00C073C7" w:rsidRPr="005C1100" w:rsidRDefault="00C073C7" w:rsidP="005C1100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5C1100">
              <w:rPr>
                <w:szCs w:val="24"/>
              </w:rPr>
              <w:t>Договор  № 74284654 от 27.01.2021г.</w:t>
            </w:r>
          </w:p>
        </w:tc>
      </w:tr>
      <w:tr w:rsidR="00C073C7" w:rsidRPr="008E4F2E" w14:paraId="10FE9850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CE583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71.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A5FC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Количество компьютеров, подключенных </w:t>
            </w:r>
            <w:r w:rsidRPr="008E4F2E">
              <w:rPr>
                <w:rFonts w:ascii="Liberation Serif" w:hAnsi="Liberation Serif" w:cs="Liberation Serif"/>
              </w:rPr>
              <w:br/>
              <w:t>к сети Интернет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594C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количество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892A4" w14:textId="325A1BBE" w:rsidR="00C073C7" w:rsidRPr="00FB684F" w:rsidRDefault="00C073C7" w:rsidP="00FB684F">
            <w:pPr>
              <w:pStyle w:val="21"/>
              <w:widowControl w:val="0"/>
              <w:tabs>
                <w:tab w:val="left" w:pos="1065"/>
              </w:tabs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FB684F">
              <w:rPr>
                <w:szCs w:val="24"/>
              </w:rPr>
              <w:t>4 шт.</w:t>
            </w:r>
          </w:p>
        </w:tc>
      </w:tr>
      <w:tr w:rsidR="00C073C7" w:rsidRPr="008E4F2E" w14:paraId="02FB81BC" w14:textId="77777777" w:rsidTr="00EC2297">
        <w:trPr>
          <w:trHeight w:val="89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5FCEC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72.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4A4A1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Наличие договорных обязательств </w:t>
            </w:r>
            <w:r w:rsidRPr="008E4F2E">
              <w:rPr>
                <w:rFonts w:ascii="Liberation Serif" w:hAnsi="Liberation Serif" w:cs="Liberation Serif"/>
              </w:rPr>
              <w:br/>
              <w:t>с провайдером на предоставление контент-фильтрации для трафика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C857C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 (указать реквизиты документа)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9CD72" w14:textId="6B491DB2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043EAA">
              <w:t>Нет</w:t>
            </w:r>
          </w:p>
        </w:tc>
      </w:tr>
      <w:tr w:rsidR="00C073C7" w:rsidRPr="008E4F2E" w14:paraId="6B8FBA87" w14:textId="77777777" w:rsidTr="00EC2297">
        <w:trPr>
          <w:trHeight w:val="82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CAB65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73.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7E79B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Установка контент-фильтра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на компьютерах, имеющих доступ к сети Интернет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12B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наименование и тип контент-фильтра;</w:t>
            </w:r>
          </w:p>
          <w:p w14:paraId="4B8308B6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2) все ли компьютеры, подключенные </w:t>
            </w:r>
            <w:r w:rsidRPr="008E4F2E">
              <w:rPr>
                <w:rFonts w:ascii="Liberation Serif" w:hAnsi="Liberation Serif" w:cs="Liberation Serif"/>
              </w:rPr>
              <w:br/>
              <w:t>к сети Интернет, имеют контент-фильтр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203FB" w14:textId="6F0519EA" w:rsidR="00C073C7" w:rsidRPr="00C30F45" w:rsidRDefault="00C073C7" w:rsidP="00C30F45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C30F45">
              <w:rPr>
                <w:szCs w:val="24"/>
              </w:rPr>
              <w:t>Не имеется</w:t>
            </w:r>
          </w:p>
        </w:tc>
      </w:tr>
      <w:tr w:rsidR="00C073C7" w:rsidRPr="008E4F2E" w14:paraId="72D73E8E" w14:textId="77777777" w:rsidTr="00EC2297">
        <w:trPr>
          <w:trHeight w:val="69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C11C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74.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41096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Проверка исправности контентной фильтрации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D13ED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даты проверок (указать реквизиты документа)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1EDF" w14:textId="21BBB9BD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043EAA">
              <w:t>Не имеется</w:t>
            </w:r>
          </w:p>
        </w:tc>
      </w:tr>
      <w:tr w:rsidR="00C073C7" w:rsidRPr="008E4F2E" w14:paraId="0023BB81" w14:textId="77777777" w:rsidTr="00EC2297">
        <w:trPr>
          <w:trHeight w:val="61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7D3DB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75.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76594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Назначение ответственных лиц </w:t>
            </w:r>
            <w:r w:rsidRPr="008E4F2E">
              <w:rPr>
                <w:rFonts w:ascii="Liberation Serif" w:hAnsi="Liberation Serif" w:cs="Liberation Serif"/>
              </w:rPr>
              <w:br/>
              <w:t>по информационной безопасности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0C39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реквизиты приказа руководителя образовательной организации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D70F8" w14:textId="751D3160" w:rsidR="00C073C7" w:rsidRPr="00573063" w:rsidRDefault="00C073C7" w:rsidP="00573063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573063">
              <w:rPr>
                <w:szCs w:val="24"/>
              </w:rPr>
              <w:t xml:space="preserve">Ответственный </w:t>
            </w:r>
            <w:proofErr w:type="spellStart"/>
            <w:r w:rsidRPr="00573063">
              <w:rPr>
                <w:szCs w:val="24"/>
              </w:rPr>
              <w:t>Трошкова</w:t>
            </w:r>
            <w:proofErr w:type="spellEnd"/>
            <w:r w:rsidRPr="00573063">
              <w:rPr>
                <w:szCs w:val="24"/>
              </w:rPr>
              <w:t xml:space="preserve"> Н.А. учитель-логопед Приказ №  10 - ОД от 11.01.2021г.</w:t>
            </w:r>
          </w:p>
        </w:tc>
      </w:tr>
      <w:tr w:rsidR="00C073C7" w:rsidRPr="008E4F2E" w14:paraId="0A8B2A23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CFC6E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76.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D0D7C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  <w:b/>
              </w:rPr>
            </w:pPr>
            <w:r w:rsidRPr="008E4F2E">
              <w:rPr>
                <w:rFonts w:ascii="Liberation Serif" w:hAnsi="Liberation Serif" w:cs="Liberation Serif"/>
                <w:b/>
              </w:rPr>
              <w:t>Раздел 9. Безопасность дорожного движения</w:t>
            </w:r>
          </w:p>
        </w:tc>
      </w:tr>
      <w:tr w:rsidR="00C073C7" w:rsidRPr="008E4F2E" w14:paraId="2FFC1D70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C3D42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77.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6DDD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Безопасность школьных перевозок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8C11E" w14:textId="77777777" w:rsidR="00C073C7" w:rsidRPr="008E4F2E" w:rsidRDefault="00C073C7" w:rsidP="00EC2297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1) наличие приказа руководителя образовательной организации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о назначении ответственного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за обеспечение безопасности дорожного движения (указать реквизиты);</w:t>
            </w:r>
          </w:p>
          <w:p w14:paraId="35B5713E" w14:textId="77777777" w:rsidR="00C073C7" w:rsidRPr="008E4F2E" w:rsidRDefault="00C073C7" w:rsidP="00EC2297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наличие лицензии по перевозкам пассажиров и иных лиц автобусами (указать реквизиты);</w:t>
            </w:r>
          </w:p>
          <w:p w14:paraId="0CC62D18" w14:textId="77777777" w:rsidR="00C073C7" w:rsidRPr="008E4F2E" w:rsidRDefault="00C073C7" w:rsidP="00EC2297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3) наличие договора на оказание телематических услуг (ГЛОНАСС) (указать реквизиты);</w:t>
            </w:r>
          </w:p>
          <w:p w14:paraId="29BCB5D5" w14:textId="77777777" w:rsidR="00C073C7" w:rsidRPr="008E4F2E" w:rsidRDefault="00C073C7" w:rsidP="00EC2297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4) численность обучающихся, подвозимых в образовательную организацию;</w:t>
            </w:r>
          </w:p>
          <w:p w14:paraId="47986420" w14:textId="77777777" w:rsidR="00C073C7" w:rsidRPr="008E4F2E" w:rsidRDefault="00C073C7" w:rsidP="00EC2297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5) согласование маршрута движения автобуса с Государственной инспекцией безопасности дорожного движения;</w:t>
            </w:r>
          </w:p>
          <w:p w14:paraId="3C45FEDC" w14:textId="77777777" w:rsidR="00C073C7" w:rsidRPr="008E4F2E" w:rsidRDefault="00C073C7" w:rsidP="00EC2297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 xml:space="preserve">6) организация предрейсового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и послерейсового осмотров (технического и медицинского) (кем проводится, указать реквизиты);</w:t>
            </w:r>
          </w:p>
          <w:p w14:paraId="644F1297" w14:textId="77777777" w:rsidR="00C073C7" w:rsidRPr="008E4F2E" w:rsidRDefault="00C073C7" w:rsidP="00EC2297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7) дата последнего технического осмотра (указать реквизиты документа);</w:t>
            </w:r>
          </w:p>
          <w:p w14:paraId="48890E6F" w14:textId="77777777" w:rsidR="00C073C7" w:rsidRPr="008E4F2E" w:rsidRDefault="00C073C7" w:rsidP="00EC2297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8) укомплектованность водителями;</w:t>
            </w:r>
          </w:p>
          <w:p w14:paraId="4CFBA186" w14:textId="77777777" w:rsidR="00C073C7" w:rsidRPr="008E4F2E" w:rsidRDefault="00C073C7" w:rsidP="00EC2297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9) стаж работы водителя, обучение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E193B" w14:textId="77777777" w:rsidR="00C073C7" w:rsidRPr="00D532C3" w:rsidRDefault="00C073C7" w:rsidP="00FB684F">
            <w:r w:rsidRPr="00043EAA">
              <w:lastRenderedPageBreak/>
              <w:t>Перевозки не осуществляются</w:t>
            </w:r>
          </w:p>
          <w:p w14:paraId="6C706C6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</w:tc>
      </w:tr>
      <w:tr w:rsidR="00C073C7" w:rsidRPr="008E4F2E" w14:paraId="158A41FC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2022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78.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7BF5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Паспорт дорожной безопасности образовательной организации (далее – паспорт)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585A4" w14:textId="77777777" w:rsidR="00C073C7" w:rsidRPr="008E4F2E" w:rsidRDefault="00C073C7" w:rsidP="00A568A6">
            <w:pPr>
              <w:widowControl w:val="0"/>
              <w:numPr>
                <w:ilvl w:val="1"/>
                <w:numId w:val="45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(в том числе визуализированного паспорта);</w:t>
            </w:r>
          </w:p>
          <w:p w14:paraId="1534AE29" w14:textId="77777777" w:rsidR="00C073C7" w:rsidRPr="008E4F2E" w:rsidRDefault="00C073C7" w:rsidP="00A568A6">
            <w:pPr>
              <w:widowControl w:val="0"/>
              <w:numPr>
                <w:ilvl w:val="1"/>
                <w:numId w:val="45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паспорт утвержден (дата);</w:t>
            </w:r>
          </w:p>
          <w:p w14:paraId="210A1C9C" w14:textId="77777777" w:rsidR="00C073C7" w:rsidRPr="008E4F2E" w:rsidRDefault="00C073C7" w:rsidP="00A568A6">
            <w:pPr>
              <w:widowControl w:val="0"/>
              <w:numPr>
                <w:ilvl w:val="1"/>
                <w:numId w:val="45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паспорт согласован в территориальном отделе Государственной инспекции безопасности дорожного движения Главного управления Министерства внутренних дел Российской Федерации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по Свердловской области (дата);</w:t>
            </w:r>
          </w:p>
          <w:p w14:paraId="1BF84B9D" w14:textId="77777777" w:rsidR="00C073C7" w:rsidRPr="008E4F2E" w:rsidRDefault="00C073C7" w:rsidP="00A568A6">
            <w:pPr>
              <w:widowControl w:val="0"/>
              <w:numPr>
                <w:ilvl w:val="1"/>
                <w:numId w:val="45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паспорт согласован в администрации муниципального образования, расположенного на территории Свердловской области (дата)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77027" w14:textId="77777777" w:rsidR="00C073C7" w:rsidRPr="00B454B6" w:rsidRDefault="00C073C7" w:rsidP="00FB684F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1)</w:t>
            </w:r>
            <w:r w:rsidRPr="00B454B6">
              <w:rPr>
                <w:rFonts w:ascii="Liberation Serif" w:hAnsi="Liberation Serif" w:cs="Liberation Serif"/>
                <w:szCs w:val="24"/>
              </w:rPr>
              <w:t xml:space="preserve"> Имеется</w:t>
            </w:r>
          </w:p>
          <w:p w14:paraId="79265E08" w14:textId="77777777" w:rsidR="00C073C7" w:rsidRPr="008605A9" w:rsidRDefault="00C073C7" w:rsidP="00FB684F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</w:p>
          <w:p w14:paraId="4FF25F41" w14:textId="65B5BC19" w:rsidR="00C073C7" w:rsidRPr="00B454B6" w:rsidRDefault="00C073C7" w:rsidP="00FB684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FF0000"/>
              </w:rPr>
            </w:pPr>
            <w:r w:rsidRPr="00B454B6">
              <w:rPr>
                <w:rFonts w:ascii="Liberation Serif" w:hAnsi="Liberation Serif" w:cs="Liberation Serif"/>
              </w:rPr>
              <w:t>2</w:t>
            </w:r>
            <w:r w:rsidRPr="004F06AE">
              <w:rPr>
                <w:rFonts w:ascii="Liberation Serif" w:hAnsi="Liberation Serif" w:cs="Liberation Serif"/>
              </w:rPr>
              <w:t xml:space="preserve">) </w:t>
            </w:r>
            <w:r w:rsidRPr="005C1100">
              <w:rPr>
                <w:rFonts w:ascii="Liberation Serif" w:hAnsi="Liberation Serif" w:cs="Liberation Serif"/>
              </w:rPr>
              <w:t>07.06.2021г.</w:t>
            </w:r>
          </w:p>
          <w:p w14:paraId="203D0E51" w14:textId="77777777" w:rsidR="00C073C7" w:rsidRPr="00B454B6" w:rsidRDefault="00C073C7" w:rsidP="00FB684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B454B6">
              <w:rPr>
                <w:rFonts w:ascii="Liberation Serif" w:hAnsi="Liberation Serif" w:cs="Liberation Serif"/>
              </w:rPr>
              <w:t>3) Согласован с:</w:t>
            </w:r>
          </w:p>
          <w:p w14:paraId="615AFAC3" w14:textId="32D316A1" w:rsidR="00C073C7" w:rsidRPr="005C1100" w:rsidRDefault="00C073C7" w:rsidP="00FB684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B454B6">
              <w:rPr>
                <w:rFonts w:ascii="Liberation Serif" w:hAnsi="Liberation Serif" w:cs="Liberation Serif"/>
              </w:rPr>
              <w:t xml:space="preserve"> -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B454B6">
              <w:rPr>
                <w:rFonts w:ascii="Liberation Serif" w:hAnsi="Liberation Serif" w:cs="Liberation Serif"/>
              </w:rPr>
              <w:t xml:space="preserve"> начальником   ОГИБДД МО МВД России «</w:t>
            </w:r>
            <w:proofErr w:type="spellStart"/>
            <w:r w:rsidRPr="00B454B6">
              <w:rPr>
                <w:rFonts w:ascii="Liberation Serif" w:hAnsi="Liberation Serif" w:cs="Liberation Serif"/>
              </w:rPr>
              <w:t>Сысертский</w:t>
            </w:r>
            <w:proofErr w:type="spellEnd"/>
            <w:r w:rsidRPr="004F06AE">
              <w:rPr>
                <w:rFonts w:ascii="Liberation Serif" w:hAnsi="Liberation Serif" w:cs="Liberation Serif"/>
              </w:rPr>
              <w:t xml:space="preserve">» </w:t>
            </w:r>
            <w:r>
              <w:rPr>
                <w:rFonts w:ascii="Liberation Serif" w:hAnsi="Liberation Serif" w:cs="Liberation Serif"/>
                <w:color w:val="FF0000"/>
              </w:rPr>
              <w:t xml:space="preserve">    </w:t>
            </w:r>
            <w:r w:rsidRPr="005C1100">
              <w:rPr>
                <w:rFonts w:ascii="Liberation Serif" w:hAnsi="Liberation Serif" w:cs="Liberation Serif"/>
              </w:rPr>
              <w:t xml:space="preserve">_____07.2021 г. </w:t>
            </w:r>
          </w:p>
          <w:p w14:paraId="7A52F3A9" w14:textId="77777777" w:rsidR="00C073C7" w:rsidRPr="005C1100" w:rsidRDefault="00C073C7" w:rsidP="00FB684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5C1100">
              <w:rPr>
                <w:rFonts w:ascii="Liberation Serif" w:hAnsi="Liberation Serif" w:cs="Liberation Serif"/>
              </w:rPr>
              <w:t>4) Согласован с:</w:t>
            </w:r>
          </w:p>
          <w:p w14:paraId="5B5A9F04" w14:textId="77777777" w:rsidR="00C073C7" w:rsidRPr="005C1100" w:rsidRDefault="00C073C7" w:rsidP="005C110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5C1100">
              <w:rPr>
                <w:rFonts w:ascii="Liberation Serif" w:hAnsi="Liberation Serif" w:cs="Liberation Serif"/>
                <w:szCs w:val="24"/>
              </w:rPr>
              <w:t xml:space="preserve"> -  Главой Сысертского городского округа</w:t>
            </w:r>
          </w:p>
          <w:p w14:paraId="3E9349C6" w14:textId="0E322428" w:rsidR="00C073C7" w:rsidRPr="005C1100" w:rsidRDefault="00C073C7" w:rsidP="00FB684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5C1100">
              <w:rPr>
                <w:rFonts w:ascii="Liberation Serif" w:hAnsi="Liberation Serif" w:cs="Liberation Serif"/>
              </w:rPr>
              <w:t xml:space="preserve"> _____07.2021 г.</w:t>
            </w:r>
          </w:p>
          <w:p w14:paraId="1F798FB1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C073C7" w:rsidRPr="008E4F2E" w14:paraId="467A63A1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21B5D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79.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0AF2D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  <w:spacing w:val="-6"/>
              </w:rPr>
              <w:t>Наличие площадки по обучению детей правилам дорожного движения (уличная, внутришкольная), наличие учебно-тренировочного перекрестка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D3CDF" w14:textId="77777777" w:rsidR="00C073C7" w:rsidRPr="008E4F2E" w:rsidRDefault="00C073C7" w:rsidP="00EC2297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503AA" w14:textId="61067728" w:rsidR="00C073C7" w:rsidRPr="009E232B" w:rsidRDefault="00C073C7" w:rsidP="009E232B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9E232B">
              <w:rPr>
                <w:szCs w:val="24"/>
              </w:rPr>
              <w:t xml:space="preserve">да </w:t>
            </w:r>
          </w:p>
        </w:tc>
      </w:tr>
      <w:tr w:rsidR="00C073C7" w:rsidRPr="008E4F2E" w14:paraId="02D0C95B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CED48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80.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7BC2D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класса «Светофор»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AB5BC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AA74A" w14:textId="6BD897A3" w:rsidR="00C073C7" w:rsidRPr="00FB684F" w:rsidRDefault="00C073C7" w:rsidP="00FB684F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FB684F">
              <w:rPr>
                <w:szCs w:val="24"/>
              </w:rPr>
              <w:t>нет</w:t>
            </w:r>
          </w:p>
        </w:tc>
      </w:tr>
      <w:tr w:rsidR="00C073C7" w:rsidRPr="008E4F2E" w14:paraId="754C21BA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96B1F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81.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F4D8C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уголков безопасности дорожного движения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EB0B4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E499D" w14:textId="77777777" w:rsidR="00C073C7" w:rsidRDefault="00C073C7" w:rsidP="00111268">
            <w:r>
              <w:t>Имеется в каждой возрастной группе</w:t>
            </w:r>
          </w:p>
          <w:p w14:paraId="4EFDAFBF" w14:textId="67289350" w:rsidR="00C073C7" w:rsidRPr="008E4F2E" w:rsidRDefault="00C073C7" w:rsidP="00FB684F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 xml:space="preserve">Имеется стенд </w:t>
            </w:r>
            <w:r>
              <w:rPr>
                <w:rFonts w:ascii="Liberation Serif" w:hAnsi="Liberation Serif" w:cs="Liberation Serif"/>
              </w:rPr>
              <w:t>в холле детского сада</w:t>
            </w:r>
          </w:p>
        </w:tc>
      </w:tr>
      <w:tr w:rsidR="00C073C7" w:rsidRPr="008E4F2E" w14:paraId="46F1F3BE" w14:textId="77777777" w:rsidTr="00111268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6D9A1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82.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7AF1B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Состояние улично-дорожной сети, прилегающей к образовательной организации, приведение в соответствие требованиями национальных стандартов Российской Федерации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592CD" w14:textId="77777777" w:rsidR="00C073C7" w:rsidRPr="008E4F2E" w:rsidRDefault="00C073C7" w:rsidP="00A568A6">
            <w:pPr>
              <w:widowControl w:val="0"/>
              <w:numPr>
                <w:ilvl w:val="0"/>
                <w:numId w:val="47"/>
              </w:numPr>
              <w:tabs>
                <w:tab w:val="left" w:pos="329"/>
              </w:tabs>
              <w:suppressAutoHyphens/>
              <w:autoSpaceDE w:val="0"/>
              <w:autoSpaceDN w:val="0"/>
              <w:ind w:left="39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и целостность ограждения территории образовательной организации, исключающего выход на проезжую часть в месте, не обустроенном для ее перехода;</w:t>
            </w:r>
          </w:p>
          <w:p w14:paraId="6D2D7CD7" w14:textId="77777777" w:rsidR="00C073C7" w:rsidRPr="008E4F2E" w:rsidRDefault="00C073C7" w:rsidP="00A568A6">
            <w:pPr>
              <w:widowControl w:val="0"/>
              <w:numPr>
                <w:ilvl w:val="0"/>
                <w:numId w:val="47"/>
              </w:numPr>
              <w:tabs>
                <w:tab w:val="left" w:pos="329"/>
              </w:tabs>
              <w:suppressAutoHyphens/>
              <w:autoSpaceDE w:val="0"/>
              <w:autoSpaceDN w:val="0"/>
              <w:ind w:left="39" w:firstLine="0"/>
              <w:textAlignment w:val="baseline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количество пешеходных переходов, </w:t>
            </w:r>
            <w:r w:rsidRPr="008E4F2E">
              <w:rPr>
                <w:rFonts w:ascii="Liberation Serif" w:hAnsi="Liberation Serif" w:cs="Liberation Serif"/>
              </w:rPr>
              <w:lastRenderedPageBreak/>
              <w:t>расположенных на маршрутах движения детей в соответствии с ГОСТом;</w:t>
            </w:r>
          </w:p>
          <w:p w14:paraId="051B310E" w14:textId="77777777" w:rsidR="00C073C7" w:rsidRPr="008E4F2E" w:rsidRDefault="00C073C7" w:rsidP="00A568A6">
            <w:pPr>
              <w:widowControl w:val="0"/>
              <w:numPr>
                <w:ilvl w:val="0"/>
                <w:numId w:val="47"/>
              </w:numPr>
              <w:tabs>
                <w:tab w:val="left" w:pos="329"/>
              </w:tabs>
              <w:suppressAutoHyphens/>
              <w:autoSpaceDE w:val="0"/>
              <w:autoSpaceDN w:val="0"/>
              <w:ind w:left="39" w:firstLine="0"/>
              <w:textAlignment w:val="baseline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и состояние тротуаров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на маршрутах движения детей, исключающих их движение по проезжей части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0E615" w14:textId="77777777" w:rsidR="00C073C7" w:rsidRPr="00B454B6" w:rsidRDefault="00C073C7" w:rsidP="0011126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B454B6">
              <w:rPr>
                <w:rFonts w:ascii="Liberation Serif" w:hAnsi="Liberation Serif" w:cs="Liberation Serif"/>
              </w:rPr>
              <w:lastRenderedPageBreak/>
              <w:t>1)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B454B6">
              <w:rPr>
                <w:rFonts w:ascii="Liberation Serif" w:hAnsi="Liberation Serif" w:cs="Liberation Serif"/>
              </w:rPr>
              <w:t>Ограждение имеется, исправно</w:t>
            </w:r>
          </w:p>
          <w:p w14:paraId="02378AB3" w14:textId="77777777" w:rsidR="00C073C7" w:rsidRPr="00B454B6" w:rsidRDefault="00C073C7" w:rsidP="0011126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14:paraId="27D0AB0D" w14:textId="77777777" w:rsidR="00C073C7" w:rsidRPr="00B454B6" w:rsidRDefault="00C073C7" w:rsidP="0011126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14:paraId="0B3EEA25" w14:textId="77777777" w:rsidR="00C073C7" w:rsidRPr="00B454B6" w:rsidRDefault="00C073C7" w:rsidP="0011126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14:paraId="07A93E73" w14:textId="77777777" w:rsidR="00C073C7" w:rsidRPr="008605A9" w:rsidRDefault="00C073C7" w:rsidP="00111268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8605A9">
              <w:rPr>
                <w:rFonts w:ascii="Liberation Serif" w:hAnsi="Liberation Serif" w:cs="Liberation Serif"/>
                <w:szCs w:val="24"/>
              </w:rPr>
              <w:t>2)1</w:t>
            </w:r>
          </w:p>
          <w:p w14:paraId="02CD6D51" w14:textId="77777777" w:rsidR="00C073C7" w:rsidRPr="00B454B6" w:rsidRDefault="00C073C7" w:rsidP="0011126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14:paraId="1DE75DFF" w14:textId="77777777" w:rsidR="00C073C7" w:rsidRPr="00B454B6" w:rsidRDefault="00C073C7" w:rsidP="0011126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14:paraId="7F359DC1" w14:textId="500DC180" w:rsidR="00C073C7" w:rsidRPr="008E4F2E" w:rsidRDefault="00C073C7" w:rsidP="00BD3ED6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B454B6">
              <w:rPr>
                <w:rFonts w:ascii="Liberation Serif" w:hAnsi="Liberation Serif" w:cs="Liberation Serif"/>
              </w:rPr>
              <w:t>3)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B454B6">
              <w:rPr>
                <w:rFonts w:ascii="Liberation Serif" w:hAnsi="Liberation Serif" w:cs="Liberation Serif"/>
              </w:rPr>
              <w:t>тротуар имеется, состояние удовлетворительное.</w:t>
            </w:r>
          </w:p>
        </w:tc>
      </w:tr>
      <w:tr w:rsidR="00C073C7" w:rsidRPr="008E4F2E" w14:paraId="559B8DB4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098F7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83.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90682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  <w:b/>
              </w:rPr>
            </w:pPr>
            <w:r w:rsidRPr="008E4F2E">
              <w:rPr>
                <w:rFonts w:ascii="Liberation Serif" w:hAnsi="Liberation Serif" w:cs="Liberation Serif"/>
                <w:b/>
              </w:rPr>
              <w:t>Раздел 10. Охрана труда</w:t>
            </w:r>
          </w:p>
        </w:tc>
      </w:tr>
      <w:tr w:rsidR="00C073C7" w:rsidRPr="008E4F2E" w14:paraId="61DBE475" w14:textId="77777777" w:rsidTr="00EC2297">
        <w:trPr>
          <w:trHeight w:val="78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8227C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84.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FBEB3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Приказ о назначении ответственного лица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за охрану труда в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38FBA" w14:textId="77777777" w:rsidR="00C073C7" w:rsidRPr="008E4F2E" w:rsidRDefault="00C073C7" w:rsidP="00EC2297">
            <w:pPr>
              <w:widowControl w:val="0"/>
              <w:tabs>
                <w:tab w:val="left" w:pos="26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D9CF9" w14:textId="61419568" w:rsidR="00C073C7" w:rsidRPr="008E4F2E" w:rsidRDefault="00C073C7" w:rsidP="006178D8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5C1100">
              <w:t>Приказ № 12/1-ОД от 11.01.2021г.</w:t>
            </w:r>
          </w:p>
        </w:tc>
      </w:tr>
      <w:tr w:rsidR="00C073C7" w:rsidRPr="008E4F2E" w14:paraId="4E688EAE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83AD7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85.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617E2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коллективного договора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0169" w14:textId="77777777" w:rsidR="00C073C7" w:rsidRPr="008E4F2E" w:rsidRDefault="00C073C7" w:rsidP="00EC2297">
            <w:pPr>
              <w:widowControl w:val="0"/>
              <w:tabs>
                <w:tab w:val="left" w:pos="26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D77C" w14:textId="3E269548" w:rsidR="00C073C7" w:rsidRPr="00573063" w:rsidRDefault="00C073C7" w:rsidP="00573063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573063">
              <w:rPr>
                <w:rFonts w:ascii="Liberation Serif" w:hAnsi="Liberation Serif" w:cs="Liberation Serif"/>
                <w:szCs w:val="24"/>
              </w:rPr>
              <w:t xml:space="preserve">Имеется на 2019 – 2022 </w:t>
            </w:r>
            <w:proofErr w:type="spellStart"/>
            <w:r w:rsidRPr="00573063">
              <w:rPr>
                <w:rFonts w:ascii="Liberation Serif" w:hAnsi="Liberation Serif" w:cs="Liberation Serif"/>
                <w:szCs w:val="24"/>
              </w:rPr>
              <w:t>г.</w:t>
            </w:r>
            <w:proofErr w:type="gramStart"/>
            <w:r w:rsidRPr="00573063">
              <w:rPr>
                <w:rFonts w:ascii="Liberation Serif" w:hAnsi="Liberation Serif" w:cs="Liberation Serif"/>
                <w:szCs w:val="24"/>
              </w:rPr>
              <w:t>г</w:t>
            </w:r>
            <w:proofErr w:type="spellEnd"/>
            <w:proofErr w:type="gramEnd"/>
            <w:r w:rsidRPr="00573063">
              <w:rPr>
                <w:rFonts w:ascii="Liberation Serif" w:hAnsi="Liberation Serif" w:cs="Liberation Serif"/>
                <w:szCs w:val="24"/>
              </w:rPr>
              <w:t>.</w:t>
            </w:r>
          </w:p>
        </w:tc>
      </w:tr>
      <w:tr w:rsidR="00C073C7" w:rsidRPr="008E4F2E" w14:paraId="46DCA619" w14:textId="77777777" w:rsidTr="00EC2297">
        <w:trPr>
          <w:trHeight w:val="1649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692F0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86.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FBFF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Наличие специалистов, обученных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по 40-часовой программе по охране труда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4BBE8" w14:textId="77777777" w:rsidR="00C073C7" w:rsidRPr="008E4F2E" w:rsidRDefault="00C073C7" w:rsidP="00EC2297">
            <w:pPr>
              <w:widowControl w:val="0"/>
              <w:tabs>
                <w:tab w:val="left" w:pos="26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обучение руководителя/заместителя руководителя (наличие документа, указать реквизиты);</w:t>
            </w:r>
          </w:p>
          <w:p w14:paraId="54895DEA" w14:textId="77777777" w:rsidR="00C073C7" w:rsidRPr="008E4F2E" w:rsidRDefault="00C073C7" w:rsidP="00EC2297">
            <w:pPr>
              <w:widowControl w:val="0"/>
              <w:tabs>
                <w:tab w:val="left" w:pos="26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обучение уполномоченных и членов комиссии по охране труда (наличие документа, указать реквизиты)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ED306" w14:textId="0B603674" w:rsidR="00C073C7" w:rsidRPr="001672EE" w:rsidRDefault="00C073C7" w:rsidP="00786D3D">
            <w:pPr>
              <w:pStyle w:val="af"/>
              <w:rPr>
                <w:color w:val="auto"/>
              </w:rPr>
            </w:pPr>
            <w:r w:rsidRPr="001672EE">
              <w:rPr>
                <w:rFonts w:ascii="Liberation Serif" w:hAnsi="Liberation Serif" w:cs="Liberation Serif"/>
                <w:color w:val="auto"/>
              </w:rPr>
              <w:t xml:space="preserve">1) </w:t>
            </w:r>
            <w:r w:rsidRPr="001672EE">
              <w:rPr>
                <w:color w:val="auto"/>
              </w:rPr>
              <w:t xml:space="preserve">Заведующая МАДОУ </w:t>
            </w:r>
            <w:proofErr w:type="spellStart"/>
            <w:r w:rsidRPr="001672EE">
              <w:rPr>
                <w:color w:val="auto"/>
              </w:rPr>
              <w:t>Сарафанова</w:t>
            </w:r>
            <w:proofErr w:type="spellEnd"/>
            <w:r w:rsidRPr="001672EE">
              <w:rPr>
                <w:color w:val="auto"/>
              </w:rPr>
              <w:t xml:space="preserve"> Л.П., удостоверение № 42 от 28.11.2020г. АНО ПОО «Институт непрерывного образования. </w:t>
            </w:r>
          </w:p>
          <w:p w14:paraId="607F6B5B" w14:textId="04444135" w:rsidR="00C073C7" w:rsidRPr="001672EE" w:rsidRDefault="00C073C7" w:rsidP="00786D3D">
            <w:pPr>
              <w:pStyle w:val="af"/>
              <w:rPr>
                <w:color w:val="auto"/>
              </w:rPr>
            </w:pPr>
            <w:r w:rsidRPr="001672EE">
              <w:rPr>
                <w:color w:val="auto"/>
              </w:rPr>
              <w:t>Внеочередная проверка знаний в связи с изменениями в законодательс</w:t>
            </w:r>
            <w:r>
              <w:rPr>
                <w:color w:val="auto"/>
              </w:rPr>
              <w:t>тве Протокол № 27 от 12.04.2021</w:t>
            </w:r>
            <w:r w:rsidRPr="001672EE">
              <w:rPr>
                <w:color w:val="auto"/>
              </w:rPr>
              <w:t>г.</w:t>
            </w:r>
          </w:p>
          <w:p w14:paraId="11F7A1EA" w14:textId="0987F07B" w:rsidR="00C073C7" w:rsidRPr="001672EE" w:rsidRDefault="00C073C7" w:rsidP="00BD5C2D">
            <w:pPr>
              <w:pStyle w:val="af"/>
              <w:rPr>
                <w:color w:val="auto"/>
              </w:rPr>
            </w:pPr>
            <w:r>
              <w:rPr>
                <w:color w:val="auto"/>
              </w:rPr>
              <w:t>2.1.</w:t>
            </w:r>
            <w:r w:rsidRPr="001672EE">
              <w:rPr>
                <w:color w:val="auto"/>
              </w:rPr>
              <w:t>Зам. зав. по УВР Васильева М.А.</w:t>
            </w:r>
          </w:p>
          <w:p w14:paraId="3834E02C" w14:textId="7F63D6C8" w:rsidR="00C073C7" w:rsidRPr="001672EE" w:rsidRDefault="00C073C7" w:rsidP="00BD5C2D">
            <w:pPr>
              <w:pStyle w:val="af"/>
              <w:rPr>
                <w:color w:val="auto"/>
              </w:rPr>
            </w:pPr>
            <w:r w:rsidRPr="001672EE">
              <w:rPr>
                <w:color w:val="auto"/>
              </w:rPr>
              <w:t xml:space="preserve">удостоверение № 43 от 28.11.2020г. АНО ПОО «Институт непрерывного образования. </w:t>
            </w:r>
          </w:p>
          <w:p w14:paraId="5F88BDE4" w14:textId="4D588231" w:rsidR="00C073C7" w:rsidRPr="001672EE" w:rsidRDefault="00C073C7" w:rsidP="00BD5C2D">
            <w:pPr>
              <w:pStyle w:val="af"/>
              <w:rPr>
                <w:color w:val="auto"/>
              </w:rPr>
            </w:pPr>
            <w:r w:rsidRPr="001672EE">
              <w:rPr>
                <w:color w:val="auto"/>
              </w:rPr>
              <w:t>Внеочередная проверка знаний в связи с изменениями в законодательс</w:t>
            </w:r>
            <w:r>
              <w:rPr>
                <w:color w:val="auto"/>
              </w:rPr>
              <w:t>тве Протокол № 27 от 12.04.2021</w:t>
            </w:r>
            <w:r w:rsidRPr="001672EE">
              <w:rPr>
                <w:color w:val="auto"/>
              </w:rPr>
              <w:t>г.</w:t>
            </w:r>
          </w:p>
          <w:p w14:paraId="108F340D" w14:textId="6A1A99AA" w:rsidR="00C073C7" w:rsidRPr="001672EE" w:rsidRDefault="00C073C7" w:rsidP="00BD5C2D">
            <w:pPr>
              <w:pStyle w:val="af"/>
              <w:rPr>
                <w:color w:val="auto"/>
              </w:rPr>
            </w:pPr>
            <w:r>
              <w:rPr>
                <w:color w:val="auto"/>
              </w:rPr>
              <w:t>2.2.</w:t>
            </w:r>
            <w:r w:rsidRPr="001672EE">
              <w:rPr>
                <w:color w:val="auto"/>
              </w:rPr>
              <w:t xml:space="preserve">Учитель – логопед </w:t>
            </w:r>
            <w:proofErr w:type="spellStart"/>
            <w:r w:rsidRPr="001672EE">
              <w:rPr>
                <w:color w:val="auto"/>
              </w:rPr>
              <w:t>Трошкова</w:t>
            </w:r>
            <w:proofErr w:type="spellEnd"/>
            <w:r w:rsidRPr="001672EE">
              <w:rPr>
                <w:color w:val="auto"/>
              </w:rPr>
              <w:t xml:space="preserve"> Н.А.</w:t>
            </w:r>
          </w:p>
          <w:p w14:paraId="60CC8135" w14:textId="6EE30FA7" w:rsidR="00C073C7" w:rsidRPr="001672EE" w:rsidRDefault="00C073C7" w:rsidP="00BD5C2D">
            <w:pPr>
              <w:pStyle w:val="af"/>
              <w:rPr>
                <w:color w:val="auto"/>
              </w:rPr>
            </w:pPr>
            <w:r w:rsidRPr="001672EE">
              <w:rPr>
                <w:color w:val="auto"/>
              </w:rPr>
              <w:t xml:space="preserve">удостоверение № 44 от 28.11.2020г. АНО ПОО «Институт непрерывного образования. </w:t>
            </w:r>
          </w:p>
          <w:p w14:paraId="2085A7B8" w14:textId="1A69060A" w:rsidR="00C073C7" w:rsidRPr="001672EE" w:rsidRDefault="00C073C7" w:rsidP="00BD5C2D">
            <w:pPr>
              <w:pStyle w:val="af"/>
              <w:rPr>
                <w:color w:val="auto"/>
              </w:rPr>
            </w:pPr>
            <w:r w:rsidRPr="001672EE">
              <w:rPr>
                <w:color w:val="auto"/>
              </w:rPr>
              <w:t>Внеочередная проверка знаний в связи с изменениями в законодательс</w:t>
            </w:r>
            <w:r>
              <w:rPr>
                <w:color w:val="auto"/>
              </w:rPr>
              <w:t>тве Протокол № 27 от 12.04.2021</w:t>
            </w:r>
            <w:r w:rsidRPr="001672EE">
              <w:rPr>
                <w:color w:val="auto"/>
              </w:rPr>
              <w:t>г.</w:t>
            </w:r>
          </w:p>
          <w:p w14:paraId="491C3A83" w14:textId="4F79AD6D" w:rsidR="00C073C7" w:rsidRPr="001672EE" w:rsidRDefault="00C073C7" w:rsidP="00BD5C2D">
            <w:pPr>
              <w:pStyle w:val="af"/>
              <w:rPr>
                <w:color w:val="auto"/>
              </w:rPr>
            </w:pPr>
            <w:r>
              <w:rPr>
                <w:color w:val="auto"/>
              </w:rPr>
              <w:t>2.3.</w:t>
            </w:r>
            <w:r w:rsidRPr="001672EE">
              <w:rPr>
                <w:color w:val="auto"/>
              </w:rPr>
              <w:t xml:space="preserve">Педагог-психолог, председатель ПК Колесникова С.В. </w:t>
            </w:r>
          </w:p>
          <w:p w14:paraId="34E4C169" w14:textId="4A05A8DC" w:rsidR="00C073C7" w:rsidRPr="003254B1" w:rsidRDefault="00C073C7" w:rsidP="003254B1">
            <w:pPr>
              <w:pStyle w:val="af"/>
            </w:pPr>
            <w:r w:rsidRPr="001672EE">
              <w:rPr>
                <w:color w:val="auto"/>
              </w:rPr>
              <w:t>удостоверение № 76 от 26.04.2021г. АНО ПОО «Инс</w:t>
            </w:r>
            <w:r>
              <w:rPr>
                <w:color w:val="auto"/>
              </w:rPr>
              <w:t>титут непрерывного образования».</w:t>
            </w:r>
          </w:p>
        </w:tc>
      </w:tr>
      <w:tr w:rsidR="00C073C7" w:rsidRPr="008E4F2E" w14:paraId="09B1C466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CD577" w14:textId="764EAA10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87.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5FB8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плана работы по охране труда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и профилактике детского травматизма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в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FB7A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88BDD" w14:textId="2A263AD8" w:rsidR="00C073C7" w:rsidRDefault="00C073C7" w:rsidP="001672EE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Имеется:</w:t>
            </w:r>
          </w:p>
          <w:p w14:paraId="17AC47C3" w14:textId="3DE627CC" w:rsidR="00C073C7" w:rsidRDefault="00C073C7" w:rsidP="001672EE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- План мероприятий по улучшению условий охраны  труда и снижению профессиональных рисков на 2021-2022 учебный год (Приказ № 46/1 от 12.05.2021г.)</w:t>
            </w:r>
          </w:p>
          <w:p w14:paraId="4FF51EF7" w14:textId="562BEC7E" w:rsidR="00C073C7" w:rsidRPr="003254B1" w:rsidRDefault="00C073C7" w:rsidP="003254B1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- План мероприятий по профилактике несчастных случаев и детского травматизма на 2021 – 2022 учебный год (Приказ № 50 –ОД от 07.06.2021г.)</w:t>
            </w:r>
          </w:p>
        </w:tc>
      </w:tr>
      <w:tr w:rsidR="00C073C7" w:rsidRPr="008E4F2E" w14:paraId="7E2E1B23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8284B" w14:textId="0ADCC87E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88.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E714E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инструкций по охране труда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D8FA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DF7F4" w14:textId="178DE2EA" w:rsidR="00C073C7" w:rsidRPr="00B97A0B" w:rsidRDefault="00C073C7" w:rsidP="00B97A0B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B97A0B">
              <w:rPr>
                <w:rFonts w:ascii="Liberation Serif" w:hAnsi="Liberation Serif" w:cs="Liberation Serif"/>
                <w:szCs w:val="24"/>
              </w:rPr>
              <w:t>Имеются (Приказ № 1 – ОД от 09.01.2020г.;</w:t>
            </w:r>
          </w:p>
        </w:tc>
      </w:tr>
      <w:tr w:rsidR="00C073C7" w:rsidRPr="008E4F2E" w14:paraId="3F14EACA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40334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89.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BB48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журналов по проведению инструктажей по охране труда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9D30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14C32" w14:textId="7B85303B" w:rsidR="00C073C7" w:rsidRPr="008E4F2E" w:rsidRDefault="00C073C7" w:rsidP="00C30F45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Имеются</w:t>
            </w:r>
          </w:p>
        </w:tc>
      </w:tr>
      <w:tr w:rsidR="00C073C7" w:rsidRPr="008E4F2E" w14:paraId="7781504E" w14:textId="77777777" w:rsidTr="00EC2297">
        <w:trPr>
          <w:trHeight w:val="705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00BF2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90.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6FE1B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 xml:space="preserve">Организация и проведение инструктажей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>по вопросам охраны труда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F3EAF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периодичность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13890" w14:textId="23D1E1BD" w:rsidR="00C073C7" w:rsidRPr="00573063" w:rsidRDefault="00C073C7" w:rsidP="00C30F45">
            <w:proofErr w:type="gramStart"/>
            <w:r w:rsidRPr="00573063">
              <w:t>Вводный</w:t>
            </w:r>
            <w:proofErr w:type="gramEnd"/>
            <w:r w:rsidRPr="00573063">
              <w:t xml:space="preserve"> - при приёме на работу, </w:t>
            </w:r>
          </w:p>
          <w:p w14:paraId="3D79CA59" w14:textId="2BF75244" w:rsidR="00C073C7" w:rsidRPr="00573063" w:rsidRDefault="00C073C7" w:rsidP="00C30F45">
            <w:proofErr w:type="gramStart"/>
            <w:r w:rsidRPr="00573063">
              <w:t>Первичный</w:t>
            </w:r>
            <w:proofErr w:type="gramEnd"/>
            <w:r w:rsidRPr="00573063">
              <w:t xml:space="preserve">  - при приёме на работу</w:t>
            </w:r>
          </w:p>
          <w:p w14:paraId="04547EB2" w14:textId="252F290B" w:rsidR="00C073C7" w:rsidRPr="00573063" w:rsidRDefault="00C073C7" w:rsidP="00573063">
            <w:pPr>
              <w:pStyle w:val="21"/>
              <w:spacing w:line="240" w:lineRule="auto"/>
              <w:rPr>
                <w:szCs w:val="24"/>
              </w:rPr>
            </w:pPr>
            <w:proofErr w:type="gramStart"/>
            <w:r w:rsidRPr="00573063">
              <w:rPr>
                <w:szCs w:val="24"/>
              </w:rPr>
              <w:t xml:space="preserve">Повторный – 2 раза в год </w:t>
            </w:r>
            <w:proofErr w:type="gramEnd"/>
          </w:p>
          <w:p w14:paraId="77F47033" w14:textId="026C8119" w:rsidR="00C073C7" w:rsidRPr="00573063" w:rsidRDefault="00C073C7" w:rsidP="00573063">
            <w:r w:rsidRPr="00573063">
              <w:t xml:space="preserve">Целевой и </w:t>
            </w:r>
            <w:proofErr w:type="gramStart"/>
            <w:r w:rsidRPr="00573063">
              <w:t>внеплановый</w:t>
            </w:r>
            <w:proofErr w:type="gramEnd"/>
            <w:r w:rsidRPr="00573063">
              <w:t xml:space="preserve"> – по мере необходимости.</w:t>
            </w:r>
          </w:p>
        </w:tc>
      </w:tr>
      <w:tr w:rsidR="00C073C7" w:rsidRPr="008E4F2E" w14:paraId="2D8DA01D" w14:textId="77777777" w:rsidTr="00EC2297">
        <w:trPr>
          <w:trHeight w:val="174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2C33D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91.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8BB3A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Состояние аттестации рабочих мест (специальная оценка условий труда)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на начало учебного года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35F2A" w14:textId="77777777" w:rsidR="00C073C7" w:rsidRPr="008E4F2E" w:rsidRDefault="00C073C7" w:rsidP="00EC2297">
            <w:pPr>
              <w:widowControl w:val="0"/>
              <w:tabs>
                <w:tab w:val="left" w:pos="26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1) количество рабочих мест, всего;</w:t>
            </w:r>
          </w:p>
          <w:p w14:paraId="1E167F7D" w14:textId="77777777" w:rsidR="00C073C7" w:rsidRPr="008E4F2E" w:rsidRDefault="00C073C7" w:rsidP="00EC2297">
            <w:pPr>
              <w:widowControl w:val="0"/>
              <w:tabs>
                <w:tab w:val="left" w:pos="26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2) количество аттестованных рабочих мест;</w:t>
            </w:r>
          </w:p>
          <w:p w14:paraId="60259ED9" w14:textId="77777777" w:rsidR="00C073C7" w:rsidRPr="00FB4818" w:rsidRDefault="00C073C7" w:rsidP="00FB4818">
            <w:pPr>
              <w:widowControl w:val="0"/>
              <w:tabs>
                <w:tab w:val="left" w:pos="269"/>
              </w:tabs>
              <w:autoSpaceDE w:val="0"/>
              <w:rPr>
                <w:rFonts w:ascii="Liberation Serif" w:hAnsi="Liberation Serif" w:cs="Liberation Serif"/>
              </w:rPr>
            </w:pPr>
            <w:r w:rsidRPr="00FB4818">
              <w:rPr>
                <w:rFonts w:ascii="Liberation Serif" w:hAnsi="Liberation Serif" w:cs="Liberation Serif"/>
              </w:rPr>
              <w:t>3) количество неаттестованных рабочих мест,</w:t>
            </w:r>
          </w:p>
          <w:p w14:paraId="1E4BCCC4" w14:textId="77777777" w:rsidR="00C073C7" w:rsidRPr="008E4F2E" w:rsidRDefault="00C073C7" w:rsidP="00EC2297">
            <w:pPr>
              <w:widowControl w:val="0"/>
              <w:tabs>
                <w:tab w:val="left" w:pos="269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4) планируемые сроки аттестации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93955" w14:textId="77777777" w:rsidR="00C073C7" w:rsidRDefault="00C073C7" w:rsidP="00FB4818">
            <w:r>
              <w:t>1) 45</w:t>
            </w:r>
          </w:p>
          <w:p w14:paraId="57095263" w14:textId="77777777" w:rsidR="00C073C7" w:rsidRDefault="00C073C7" w:rsidP="00FB4818">
            <w:r>
              <w:t>2) 45 рабочих мест</w:t>
            </w:r>
          </w:p>
          <w:p w14:paraId="1BAA7802" w14:textId="77777777" w:rsidR="00C073C7" w:rsidRDefault="00C073C7" w:rsidP="00FB4818"/>
          <w:p w14:paraId="75CAA89C" w14:textId="77777777" w:rsidR="00C073C7" w:rsidRDefault="00C073C7" w:rsidP="00FB4818">
            <w:r>
              <w:t>3) 0</w:t>
            </w:r>
          </w:p>
          <w:p w14:paraId="7AB3583D" w14:textId="77777777" w:rsidR="00C073C7" w:rsidRPr="00FB4818" w:rsidRDefault="00C073C7" w:rsidP="00FB4818"/>
          <w:p w14:paraId="5CFB3E30" w14:textId="02D145BC" w:rsidR="00C073C7" w:rsidRPr="008E4F2E" w:rsidRDefault="00C073C7" w:rsidP="00FB4818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FB4818">
              <w:t>4) ноябрь 2025г</w:t>
            </w:r>
            <w:r w:rsidRPr="00FB4818">
              <w:rPr>
                <w:rFonts w:ascii="Liberation Serif" w:hAnsi="Liberation Serif" w:cs="Liberation Serif"/>
              </w:rPr>
              <w:t>.</w:t>
            </w:r>
          </w:p>
        </w:tc>
      </w:tr>
      <w:tr w:rsidR="00C073C7" w:rsidRPr="008E4F2E" w14:paraId="71FB9222" w14:textId="77777777" w:rsidTr="00EC2297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448DC" w14:textId="77777777" w:rsidR="00C073C7" w:rsidRPr="008E4F2E" w:rsidRDefault="00C073C7" w:rsidP="00EC2297">
            <w:pPr>
              <w:widowControl w:val="0"/>
              <w:tabs>
                <w:tab w:val="left" w:pos="3022"/>
                <w:tab w:val="center" w:pos="3771"/>
                <w:tab w:val="right" w:pos="7543"/>
              </w:tabs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92.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BEEF9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  <w:b/>
              </w:rPr>
            </w:pPr>
            <w:r w:rsidRPr="008E4F2E">
              <w:rPr>
                <w:rFonts w:ascii="Liberation Serif" w:hAnsi="Liberation Serif" w:cs="Liberation Serif"/>
                <w:b/>
              </w:rPr>
              <w:t>Раздел 11. Ремонтные работы</w:t>
            </w:r>
          </w:p>
        </w:tc>
      </w:tr>
      <w:tr w:rsidR="00C073C7" w:rsidRPr="008E4F2E" w14:paraId="7C7C163F" w14:textId="77777777" w:rsidTr="00EC2297">
        <w:trPr>
          <w:trHeight w:val="25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20DB9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93.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5574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Проведение капитального ремонта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266A1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виды работ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829E5" w14:textId="1F6AD187" w:rsidR="00C073C7" w:rsidRPr="00FB4818" w:rsidRDefault="00C073C7" w:rsidP="00FB4818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FB4818">
              <w:rPr>
                <w:szCs w:val="24"/>
              </w:rPr>
              <w:t>нет</w:t>
            </w:r>
          </w:p>
        </w:tc>
      </w:tr>
      <w:tr w:rsidR="00C073C7" w:rsidRPr="008E4F2E" w14:paraId="21E0ADDA" w14:textId="77777777" w:rsidTr="00EC2297">
        <w:trPr>
          <w:trHeight w:val="13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E69D8" w14:textId="77777777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94.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F6029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Проведение текущего ремонта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8AC75" w14:textId="77777777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виды работ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57019" w14:textId="77777777" w:rsidR="00C073C7" w:rsidRDefault="00C073C7" w:rsidP="00366A9A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1) </w:t>
            </w:r>
            <w:r w:rsidRPr="00366A9A">
              <w:rPr>
                <w:rFonts w:ascii="Liberation Serif" w:hAnsi="Liberation Serif" w:cs="Liberation Serif"/>
              </w:rPr>
              <w:t>Частичная замена оконных блоков</w:t>
            </w:r>
          </w:p>
          <w:p w14:paraId="0DD7C7CD" w14:textId="17724F80" w:rsidR="00C073C7" w:rsidRDefault="00C073C7" w:rsidP="00366A9A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</w:t>
            </w:r>
            <w:r w:rsidRPr="00366A9A">
              <w:rPr>
                <w:rFonts w:ascii="Liberation Serif" w:hAnsi="Liberation Serif" w:cs="Liberation Serif"/>
              </w:rPr>
              <w:t xml:space="preserve"> Космет</w:t>
            </w:r>
            <w:r>
              <w:rPr>
                <w:rFonts w:ascii="Liberation Serif" w:hAnsi="Liberation Serif" w:cs="Liberation Serif"/>
              </w:rPr>
              <w:t>ический ремонт групповых комнат (группа «Ёжик», группа «</w:t>
            </w:r>
            <w:proofErr w:type="spellStart"/>
            <w:r>
              <w:rPr>
                <w:rFonts w:ascii="Liberation Serif" w:hAnsi="Liberation Serif" w:cs="Liberation Serif"/>
              </w:rPr>
              <w:t>Лесовичок</w:t>
            </w:r>
            <w:proofErr w:type="spellEnd"/>
            <w:r>
              <w:rPr>
                <w:rFonts w:ascii="Liberation Serif" w:hAnsi="Liberation Serif" w:cs="Liberation Serif"/>
              </w:rPr>
              <w:t>»)</w:t>
            </w:r>
          </w:p>
          <w:p w14:paraId="482A1C67" w14:textId="30B067B8" w:rsidR="00C073C7" w:rsidRDefault="00C073C7" w:rsidP="00366A9A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3) Покрытие полов в групповых помещениях (замена линолеума, пожарной опасностью не ниже чем класс КМ</w:t>
            </w:r>
            <w:proofErr w:type="gramStart"/>
            <w:r>
              <w:rPr>
                <w:rFonts w:ascii="Liberation Serif" w:hAnsi="Liberation Serif" w:cs="Liberation Serif"/>
              </w:rPr>
              <w:t>2</w:t>
            </w:r>
            <w:proofErr w:type="gramEnd"/>
            <w:r>
              <w:rPr>
                <w:rFonts w:ascii="Liberation Serif" w:hAnsi="Liberation Serif" w:cs="Liberation Serif"/>
              </w:rPr>
              <w:t>)</w:t>
            </w:r>
          </w:p>
          <w:p w14:paraId="68E47724" w14:textId="7993D7C2" w:rsidR="00C073C7" w:rsidRPr="00366A9A" w:rsidRDefault="00C073C7" w:rsidP="00366A9A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4) Ремонт в коридоре (замена </w:t>
            </w:r>
            <w:proofErr w:type="spellStart"/>
            <w:r>
              <w:rPr>
                <w:rFonts w:ascii="Liberation Serif" w:hAnsi="Liberation Serif" w:cs="Liberation Serif"/>
              </w:rPr>
              <w:t>декоротивно</w:t>
            </w:r>
            <w:proofErr w:type="spellEnd"/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lastRenderedPageBreak/>
              <w:t>отделочных материалов)</w:t>
            </w:r>
          </w:p>
          <w:p w14:paraId="5D53B048" w14:textId="77777777" w:rsidR="00C073C7" w:rsidRDefault="00C073C7" w:rsidP="00366A9A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5) Покраска лестничных пролетов – 4 шт.</w:t>
            </w:r>
          </w:p>
          <w:p w14:paraId="6E9E914C" w14:textId="72BC25BD" w:rsidR="00C073C7" w:rsidRPr="00CC7C96" w:rsidRDefault="00C073C7" w:rsidP="00CC7C96">
            <w:r w:rsidRPr="00CC7C96">
              <w:t xml:space="preserve">6) </w:t>
            </w:r>
            <w:r>
              <w:t>Р</w:t>
            </w:r>
            <w:r w:rsidRPr="00CC7C96">
              <w:t>емонт деревянных скамеек при входе в здание;</w:t>
            </w:r>
          </w:p>
          <w:p w14:paraId="113F4213" w14:textId="77777777" w:rsidR="00C073C7" w:rsidRDefault="00C073C7" w:rsidP="00CC7C96">
            <w:pPr>
              <w:pStyle w:val="21"/>
              <w:spacing w:line="240" w:lineRule="auto"/>
              <w:rPr>
                <w:color w:val="FF0000"/>
                <w:szCs w:val="24"/>
              </w:rPr>
            </w:pPr>
            <w:r w:rsidRPr="00CC7C96">
              <w:rPr>
                <w:szCs w:val="24"/>
              </w:rPr>
              <w:t xml:space="preserve">7) </w:t>
            </w:r>
            <w:r>
              <w:rPr>
                <w:szCs w:val="24"/>
              </w:rPr>
              <w:t>Ч</w:t>
            </w:r>
            <w:r w:rsidRPr="00CC7C96">
              <w:rPr>
                <w:szCs w:val="24"/>
              </w:rPr>
              <w:t>астичный ремонт теневых навесов (группа «Зайка»)</w:t>
            </w:r>
          </w:p>
          <w:p w14:paraId="057CDAC0" w14:textId="3DB6E8D6" w:rsidR="00C073C7" w:rsidRPr="00CC7C96" w:rsidRDefault="00C073C7" w:rsidP="00CC7C96">
            <w:pPr>
              <w:pStyle w:val="21"/>
              <w:spacing w:line="240" w:lineRule="auto"/>
              <w:rPr>
                <w:color w:val="FF0000"/>
                <w:szCs w:val="24"/>
              </w:rPr>
            </w:pPr>
            <w:r w:rsidRPr="0071586A">
              <w:rPr>
                <w:szCs w:val="24"/>
              </w:rPr>
              <w:t xml:space="preserve">8) Покраска пола в туалетных комнатах </w:t>
            </w:r>
          </w:p>
        </w:tc>
      </w:tr>
      <w:tr w:rsidR="00C073C7" w:rsidRPr="008E4F2E" w14:paraId="3980376D" w14:textId="77777777" w:rsidTr="00EC2297">
        <w:trPr>
          <w:trHeight w:val="13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A3D37" w14:textId="1FBB9019" w:rsidR="00C073C7" w:rsidRPr="008E4F2E" w:rsidRDefault="00C073C7" w:rsidP="00EC2297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lastRenderedPageBreak/>
              <w:t>95.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B4996" w14:textId="77777777" w:rsidR="00C073C7" w:rsidRPr="008E4F2E" w:rsidRDefault="00C073C7" w:rsidP="00EC2297">
            <w:pPr>
              <w:widowControl w:val="0"/>
              <w:tabs>
                <w:tab w:val="left" w:pos="1708"/>
              </w:tabs>
              <w:autoSpaceDE w:val="0"/>
              <w:rPr>
                <w:rFonts w:ascii="Liberation Serif" w:hAnsi="Liberation Serif" w:cs="Liberation Serif"/>
              </w:rPr>
            </w:pPr>
            <w:r w:rsidRPr="008E4F2E">
              <w:rPr>
                <w:rFonts w:ascii="Liberation Serif" w:hAnsi="Liberation Serif" w:cs="Liberation Serif"/>
              </w:rPr>
              <w:t>Наличие перспективного плана капитального ремонта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2DAD4" w14:textId="201FA733" w:rsidR="00C073C7" w:rsidRPr="008E4F2E" w:rsidRDefault="00C073C7" w:rsidP="00EC2297">
            <w:pPr>
              <w:widowControl w:val="0"/>
              <w:autoSpaceDE w:val="0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 w:cs="Liberation Serif"/>
              </w:rPr>
              <w:t>указать перечень основны</w:t>
            </w:r>
            <w:r>
              <w:rPr>
                <w:rFonts w:ascii="Liberation Serif" w:hAnsi="Liberation Serif" w:cs="Liberation Serif"/>
              </w:rPr>
              <w:t>х работ, запланированных на 2022</w:t>
            </w:r>
            <w:r w:rsidRPr="008E4F2E">
              <w:rPr>
                <w:rFonts w:ascii="Liberation Serif" w:hAnsi="Liberation Serif" w:cs="Liberation Serif"/>
              </w:rPr>
              <w:t xml:space="preserve"> год</w:t>
            </w:r>
            <w:r w:rsidRPr="008E4F2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F2E">
              <w:rPr>
                <w:rFonts w:ascii="Liberation Serif" w:hAnsi="Liberation Serif" w:cs="Liberation Serif"/>
              </w:rPr>
              <w:t xml:space="preserve"> и последующие годы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1B78A" w14:textId="2B3187DE" w:rsidR="00C073C7" w:rsidRDefault="00C073C7" w:rsidP="00366A9A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1) </w:t>
            </w:r>
            <w:r w:rsidRPr="00366A9A">
              <w:rPr>
                <w:rFonts w:ascii="Liberation Serif" w:hAnsi="Liberation Serif" w:cs="Liberation Serif"/>
              </w:rPr>
              <w:t>Космет</w:t>
            </w:r>
            <w:r>
              <w:rPr>
                <w:rFonts w:ascii="Liberation Serif" w:hAnsi="Liberation Serif" w:cs="Liberation Serif"/>
              </w:rPr>
              <w:t>ический ремонт групповых комнат (группа «Гном», группа «Зайка»)</w:t>
            </w:r>
          </w:p>
          <w:p w14:paraId="4FBB1973" w14:textId="04A38BF3" w:rsidR="00C073C7" w:rsidRDefault="00C073C7" w:rsidP="00366A9A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Косметический ремонт пищеблока</w:t>
            </w:r>
          </w:p>
          <w:p w14:paraId="6A8D868F" w14:textId="77777777" w:rsidR="00C073C7" w:rsidRDefault="00C073C7" w:rsidP="00366A9A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3) Косметический ремонт лестничного пролета (выход №6)</w:t>
            </w:r>
          </w:p>
          <w:p w14:paraId="09E1E0F8" w14:textId="44C48E9E" w:rsidR="00C073C7" w:rsidRPr="00366A9A" w:rsidRDefault="00C073C7" w:rsidP="00366A9A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4) Ч</w:t>
            </w:r>
            <w:r w:rsidRPr="00CC7C96">
              <w:t>астичный ремонт теневых навесов</w:t>
            </w:r>
            <w:r>
              <w:rPr>
                <w:rFonts w:ascii="Liberation Serif" w:hAnsi="Liberation Serif" w:cs="Liberation Serif"/>
              </w:rPr>
              <w:t xml:space="preserve"> (группа «Золотая рыбка», группа «Земляничка»</w:t>
            </w:r>
          </w:p>
        </w:tc>
      </w:tr>
    </w:tbl>
    <w:p w14:paraId="06DB2652" w14:textId="7FF1D413" w:rsidR="00A568A6" w:rsidRPr="008E4F2E" w:rsidRDefault="00A568A6" w:rsidP="00A568A6">
      <w:pPr>
        <w:tabs>
          <w:tab w:val="left" w:pos="11160"/>
          <w:tab w:val="left" w:pos="11340"/>
          <w:tab w:val="left" w:pos="11700"/>
        </w:tabs>
        <w:overflowPunct w:val="0"/>
        <w:autoSpaceDE w:val="0"/>
        <w:rPr>
          <w:rFonts w:ascii="Liberation Serif" w:hAnsi="Liberation Serif" w:cs="Liberation Serif"/>
          <w:sz w:val="26"/>
          <w:szCs w:val="26"/>
        </w:rPr>
      </w:pPr>
    </w:p>
    <w:p w14:paraId="36ABBBAC" w14:textId="77777777" w:rsidR="001036EC" w:rsidRPr="008E4F2E" w:rsidRDefault="001036EC" w:rsidP="001036EC">
      <w:pPr>
        <w:pStyle w:val="1"/>
        <w:spacing w:before="0" w:after="0"/>
        <w:rPr>
          <w:rFonts w:ascii="Liberation Serif" w:hAnsi="Liberation Serif"/>
        </w:rPr>
      </w:pPr>
    </w:p>
    <w:sectPr w:rsidR="001036EC" w:rsidRPr="008E4F2E" w:rsidSect="0068538E">
      <w:headerReference w:type="default" r:id="rId12"/>
      <w:footerReference w:type="even" r:id="rId13"/>
      <w:footerReference w:type="default" r:id="rId14"/>
      <w:pgSz w:w="16838" w:h="11906" w:orient="landscape"/>
      <w:pgMar w:top="567" w:right="851" w:bottom="1418" w:left="709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4A2CA" w14:textId="77777777" w:rsidR="00831DC3" w:rsidRDefault="00831DC3">
      <w:r>
        <w:separator/>
      </w:r>
    </w:p>
  </w:endnote>
  <w:endnote w:type="continuationSeparator" w:id="0">
    <w:p w14:paraId="28CAEA53" w14:textId="77777777" w:rsidR="00831DC3" w:rsidRDefault="00831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A50A6F" w14:textId="77777777" w:rsidR="00AA3808" w:rsidRDefault="00AA380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B5208" w14:textId="77777777" w:rsidR="00111268" w:rsidRDefault="00111268" w:rsidP="00EC229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4A6FDDC" w14:textId="77777777" w:rsidR="00111268" w:rsidRDefault="0011126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5F6A3" w14:textId="77777777" w:rsidR="00111268" w:rsidRPr="0057572A" w:rsidRDefault="00111268" w:rsidP="00EC2297">
    <w:pPr>
      <w:pStyle w:val="aa"/>
      <w:framePr w:wrap="around" w:vAnchor="text" w:hAnchor="margin" w:xAlign="center" w:y="1"/>
      <w:rPr>
        <w:rStyle w:val="ac"/>
        <w:rFonts w:ascii="Times New Roman" w:hAnsi="Times New Roman"/>
      </w:rPr>
    </w:pPr>
  </w:p>
  <w:p w14:paraId="50839911" w14:textId="77777777" w:rsidR="00111268" w:rsidRDefault="00111268" w:rsidP="00EC22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662EC" w14:textId="77777777" w:rsidR="00831DC3" w:rsidRDefault="00831DC3">
      <w:r>
        <w:separator/>
      </w:r>
    </w:p>
  </w:footnote>
  <w:footnote w:type="continuationSeparator" w:id="0">
    <w:p w14:paraId="0156828C" w14:textId="77777777" w:rsidR="00831DC3" w:rsidRDefault="00831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9C379" w14:textId="77777777" w:rsidR="00111268" w:rsidRDefault="00111268">
    <w:pPr>
      <w:pStyle w:val="ad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226C19">
      <w:rPr>
        <w:rFonts w:ascii="Liberation Serif" w:hAnsi="Liberation Serif" w:cs="Liberation Serif"/>
        <w:noProof/>
        <w:sz w:val="28"/>
        <w:szCs w:val="28"/>
      </w:rPr>
      <w:t>2</w:t>
    </w:r>
    <w:r>
      <w:rPr>
        <w:rFonts w:ascii="Liberation Serif" w:hAnsi="Liberation Serif" w:cs="Liberation Serif"/>
        <w:sz w:val="28"/>
        <w:szCs w:val="28"/>
      </w:rPr>
      <w:fldChar w:fldCharType="end"/>
    </w:r>
  </w:p>
  <w:p w14:paraId="2EACCED4" w14:textId="77777777" w:rsidR="00111268" w:rsidRDefault="00111268">
    <w:pPr>
      <w:pStyle w:val="ad"/>
      <w:rPr>
        <w:rFonts w:ascii="Liberation Serif" w:hAnsi="Liberation Serif" w:cs="Liberation Serif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4697008"/>
      <w:docPartObj>
        <w:docPartGallery w:val="Page Numbers (Top of Page)"/>
        <w:docPartUnique/>
      </w:docPartObj>
    </w:sdtPr>
    <w:sdtEndPr/>
    <w:sdtContent>
      <w:p w14:paraId="324664F1" w14:textId="540F09B2" w:rsidR="00111268" w:rsidRDefault="00831DC3">
        <w:pPr>
          <w:pStyle w:val="ad"/>
          <w:jc w:val="center"/>
        </w:pPr>
      </w:p>
    </w:sdtContent>
  </w:sdt>
  <w:p w14:paraId="446FE4B0" w14:textId="77777777" w:rsidR="00111268" w:rsidRDefault="00111268">
    <w:pPr>
      <w:pStyle w:val="ad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92997" w14:textId="6D06520A" w:rsidR="00111268" w:rsidRPr="001B4829" w:rsidRDefault="00111268" w:rsidP="00EC2297">
    <w:pPr>
      <w:pStyle w:val="ad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853"/>
    <w:multiLevelType w:val="multilevel"/>
    <w:tmpl w:val="C2BAD6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2" w:hanging="360"/>
      </w:pPr>
      <w:rPr>
        <w:rFonts w:ascii="Liberation Serif" w:eastAsia="Times New Roman" w:hAnsi="Liberation Serif" w:cs="Liberation Serif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24BB7"/>
    <w:multiLevelType w:val="hybridMultilevel"/>
    <w:tmpl w:val="EF7604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72113F"/>
    <w:multiLevelType w:val="hybridMultilevel"/>
    <w:tmpl w:val="CB503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1E2B6E">
      <w:start w:val="1"/>
      <w:numFmt w:val="decimal"/>
      <w:lvlText w:val="%2)"/>
      <w:lvlJc w:val="left"/>
      <w:pPr>
        <w:ind w:left="1352" w:hanging="360"/>
      </w:pPr>
      <w:rPr>
        <w:rFonts w:ascii="Liberation Serif" w:eastAsia="Times New Roman" w:hAnsi="Liberation Serif" w:cs="Liberation Serif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82869"/>
    <w:multiLevelType w:val="hybridMultilevel"/>
    <w:tmpl w:val="17906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2B7493"/>
    <w:multiLevelType w:val="hybridMultilevel"/>
    <w:tmpl w:val="9AF40A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137A6"/>
    <w:multiLevelType w:val="hybridMultilevel"/>
    <w:tmpl w:val="2DEACEE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242981"/>
    <w:multiLevelType w:val="hybridMultilevel"/>
    <w:tmpl w:val="C444F6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A14ECA"/>
    <w:multiLevelType w:val="hybridMultilevel"/>
    <w:tmpl w:val="E7D47156"/>
    <w:lvl w:ilvl="0" w:tplc="895C131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3AC5D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B8F40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509E9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565A2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16E71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2197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8CDC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A2654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234DC2"/>
    <w:multiLevelType w:val="hybridMultilevel"/>
    <w:tmpl w:val="BF4A0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83569"/>
    <w:multiLevelType w:val="hybridMultilevel"/>
    <w:tmpl w:val="E1A2A9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85412"/>
    <w:multiLevelType w:val="hybridMultilevel"/>
    <w:tmpl w:val="DCEE407E"/>
    <w:lvl w:ilvl="0" w:tplc="6598D67C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6431B8"/>
    <w:multiLevelType w:val="hybridMultilevel"/>
    <w:tmpl w:val="518E49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0C31F5"/>
    <w:multiLevelType w:val="hybridMultilevel"/>
    <w:tmpl w:val="63204E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A66E2C"/>
    <w:multiLevelType w:val="hybridMultilevel"/>
    <w:tmpl w:val="9C30490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FE11C2"/>
    <w:multiLevelType w:val="hybridMultilevel"/>
    <w:tmpl w:val="FA3ED5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F32C64"/>
    <w:multiLevelType w:val="hybridMultilevel"/>
    <w:tmpl w:val="55D670E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C81BB3"/>
    <w:multiLevelType w:val="hybridMultilevel"/>
    <w:tmpl w:val="3CDC4E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4253115"/>
    <w:multiLevelType w:val="hybridMultilevel"/>
    <w:tmpl w:val="7BB098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42678D"/>
    <w:multiLevelType w:val="hybridMultilevel"/>
    <w:tmpl w:val="0A884E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35AD6F5C"/>
    <w:multiLevelType w:val="hybridMultilevel"/>
    <w:tmpl w:val="F022E7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13083A"/>
    <w:multiLevelType w:val="hybridMultilevel"/>
    <w:tmpl w:val="8BC690E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3B1888"/>
    <w:multiLevelType w:val="multilevel"/>
    <w:tmpl w:val="B74A20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723A1D"/>
    <w:multiLevelType w:val="hybridMultilevel"/>
    <w:tmpl w:val="5038D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F7C2E04"/>
    <w:multiLevelType w:val="hybridMultilevel"/>
    <w:tmpl w:val="16089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07225C8"/>
    <w:multiLevelType w:val="hybridMultilevel"/>
    <w:tmpl w:val="3E7C98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1F8045D"/>
    <w:multiLevelType w:val="hybridMultilevel"/>
    <w:tmpl w:val="09E618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45C2D1C"/>
    <w:multiLevelType w:val="hybridMultilevel"/>
    <w:tmpl w:val="69D6A7CA"/>
    <w:lvl w:ilvl="0" w:tplc="70B2F72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E0AC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460FE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849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D87A5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9C823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900A8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32EEB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843D6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C96B4D"/>
    <w:multiLevelType w:val="multilevel"/>
    <w:tmpl w:val="92EABE8C"/>
    <w:lvl w:ilvl="0">
      <w:start w:val="1"/>
      <w:numFmt w:val="decimal"/>
      <w:lvlText w:val="%1."/>
      <w:lvlJc w:val="left"/>
      <w:pPr>
        <w:ind w:left="696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283D4B"/>
    <w:multiLevelType w:val="multilevel"/>
    <w:tmpl w:val="3A645D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5D4893"/>
    <w:multiLevelType w:val="hybridMultilevel"/>
    <w:tmpl w:val="874849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283F35"/>
    <w:multiLevelType w:val="hybridMultilevel"/>
    <w:tmpl w:val="A0FC63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E90431E"/>
    <w:multiLevelType w:val="hybridMultilevel"/>
    <w:tmpl w:val="26AC11F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297227"/>
    <w:multiLevelType w:val="hybridMultilevel"/>
    <w:tmpl w:val="5A10A8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9274F8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C30F90"/>
    <w:multiLevelType w:val="hybridMultilevel"/>
    <w:tmpl w:val="5C9665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16F4B7B"/>
    <w:multiLevelType w:val="hybridMultilevel"/>
    <w:tmpl w:val="F94096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6BE7525"/>
    <w:multiLevelType w:val="hybridMultilevel"/>
    <w:tmpl w:val="AE521E0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E07E40"/>
    <w:multiLevelType w:val="hybridMultilevel"/>
    <w:tmpl w:val="7C9A87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03A4D11"/>
    <w:multiLevelType w:val="hybridMultilevel"/>
    <w:tmpl w:val="FCD2951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1821339"/>
    <w:multiLevelType w:val="hybridMultilevel"/>
    <w:tmpl w:val="557853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AEA676F"/>
    <w:multiLevelType w:val="hybridMultilevel"/>
    <w:tmpl w:val="6A105A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D261ED8"/>
    <w:multiLevelType w:val="multilevel"/>
    <w:tmpl w:val="0B4E00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646B3C"/>
    <w:multiLevelType w:val="hybridMultilevel"/>
    <w:tmpl w:val="520A9E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F77D64"/>
    <w:multiLevelType w:val="hybridMultilevel"/>
    <w:tmpl w:val="A7D650AE"/>
    <w:lvl w:ilvl="0" w:tplc="96F82E7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Liberation Serif" w:eastAsia="Times New Roman" w:hAnsi="Liberation Serif" w:cs="Times New Roman" w:hint="default"/>
      </w:rPr>
    </w:lvl>
    <w:lvl w:ilvl="1" w:tplc="9B2A29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F40F1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0C008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10E7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E48E1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B6C90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2F49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6C0A2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>
    <w:nsid w:val="74C9175C"/>
    <w:multiLevelType w:val="hybridMultilevel"/>
    <w:tmpl w:val="84F07A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E45CC2"/>
    <w:multiLevelType w:val="hybridMultilevel"/>
    <w:tmpl w:val="73AE4EE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72D3B74"/>
    <w:multiLevelType w:val="hybridMultilevel"/>
    <w:tmpl w:val="13BEB4F4"/>
    <w:lvl w:ilvl="0" w:tplc="0419000F">
      <w:start w:val="1"/>
      <w:numFmt w:val="decimal"/>
      <w:lvlText w:val="%1."/>
      <w:lvlJc w:val="left"/>
      <w:pPr>
        <w:ind w:left="7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  <w:rPr>
        <w:rFonts w:cs="Times New Roman"/>
      </w:rPr>
    </w:lvl>
  </w:abstractNum>
  <w:abstractNum w:abstractNumId="46">
    <w:nsid w:val="7A433627"/>
    <w:multiLevelType w:val="hybridMultilevel"/>
    <w:tmpl w:val="6434A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E7D498E"/>
    <w:multiLevelType w:val="hybridMultilevel"/>
    <w:tmpl w:val="3DC2D0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9"/>
  </w:num>
  <w:num w:numId="3">
    <w:abstractNumId w:val="3"/>
  </w:num>
  <w:num w:numId="4">
    <w:abstractNumId w:val="33"/>
  </w:num>
  <w:num w:numId="5">
    <w:abstractNumId w:val="46"/>
  </w:num>
  <w:num w:numId="6">
    <w:abstractNumId w:val="23"/>
  </w:num>
  <w:num w:numId="7">
    <w:abstractNumId w:val="11"/>
  </w:num>
  <w:num w:numId="8">
    <w:abstractNumId w:val="30"/>
  </w:num>
  <w:num w:numId="9">
    <w:abstractNumId w:val="16"/>
  </w:num>
  <w:num w:numId="10">
    <w:abstractNumId w:val="12"/>
  </w:num>
  <w:num w:numId="11">
    <w:abstractNumId w:val="45"/>
  </w:num>
  <w:num w:numId="12">
    <w:abstractNumId w:val="14"/>
  </w:num>
  <w:num w:numId="13">
    <w:abstractNumId w:val="34"/>
  </w:num>
  <w:num w:numId="14">
    <w:abstractNumId w:val="38"/>
  </w:num>
  <w:num w:numId="15">
    <w:abstractNumId w:val="13"/>
  </w:num>
  <w:num w:numId="16">
    <w:abstractNumId w:val="47"/>
  </w:num>
  <w:num w:numId="17">
    <w:abstractNumId w:val="41"/>
  </w:num>
  <w:num w:numId="18">
    <w:abstractNumId w:val="39"/>
  </w:num>
  <w:num w:numId="19">
    <w:abstractNumId w:val="35"/>
  </w:num>
  <w:num w:numId="20">
    <w:abstractNumId w:val="22"/>
  </w:num>
  <w:num w:numId="21">
    <w:abstractNumId w:val="19"/>
  </w:num>
  <w:num w:numId="22">
    <w:abstractNumId w:val="17"/>
  </w:num>
  <w:num w:numId="23">
    <w:abstractNumId w:val="5"/>
  </w:num>
  <w:num w:numId="24">
    <w:abstractNumId w:val="6"/>
  </w:num>
  <w:num w:numId="25">
    <w:abstractNumId w:val="37"/>
  </w:num>
  <w:num w:numId="26">
    <w:abstractNumId w:val="25"/>
  </w:num>
  <w:num w:numId="27">
    <w:abstractNumId w:val="15"/>
  </w:num>
  <w:num w:numId="28">
    <w:abstractNumId w:val="44"/>
  </w:num>
  <w:num w:numId="29">
    <w:abstractNumId w:val="20"/>
  </w:num>
  <w:num w:numId="30">
    <w:abstractNumId w:val="1"/>
  </w:num>
  <w:num w:numId="31">
    <w:abstractNumId w:val="24"/>
  </w:num>
  <w:num w:numId="32">
    <w:abstractNumId w:val="36"/>
  </w:num>
  <w:num w:numId="33">
    <w:abstractNumId w:val="10"/>
  </w:num>
  <w:num w:numId="34">
    <w:abstractNumId w:val="31"/>
  </w:num>
  <w:num w:numId="35">
    <w:abstractNumId w:val="7"/>
  </w:num>
  <w:num w:numId="36">
    <w:abstractNumId w:val="26"/>
  </w:num>
  <w:num w:numId="37">
    <w:abstractNumId w:val="42"/>
  </w:num>
  <w:num w:numId="38">
    <w:abstractNumId w:val="32"/>
  </w:num>
  <w:num w:numId="39">
    <w:abstractNumId w:val="43"/>
  </w:num>
  <w:num w:numId="40">
    <w:abstractNumId w:val="2"/>
  </w:num>
  <w:num w:numId="41">
    <w:abstractNumId w:val="4"/>
  </w:num>
  <w:num w:numId="42">
    <w:abstractNumId w:val="29"/>
  </w:num>
  <w:num w:numId="43">
    <w:abstractNumId w:val="27"/>
  </w:num>
  <w:num w:numId="44">
    <w:abstractNumId w:val="28"/>
  </w:num>
  <w:num w:numId="45">
    <w:abstractNumId w:val="0"/>
  </w:num>
  <w:num w:numId="46">
    <w:abstractNumId w:val="21"/>
  </w:num>
  <w:num w:numId="47">
    <w:abstractNumId w:val="40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B6B"/>
    <w:rsid w:val="00013228"/>
    <w:rsid w:val="000142C8"/>
    <w:rsid w:val="00015EE2"/>
    <w:rsid w:val="000334EC"/>
    <w:rsid w:val="000348EA"/>
    <w:rsid w:val="00040D39"/>
    <w:rsid w:val="00047DC6"/>
    <w:rsid w:val="00050858"/>
    <w:rsid w:val="00053649"/>
    <w:rsid w:val="00076393"/>
    <w:rsid w:val="000916E0"/>
    <w:rsid w:val="000A71C0"/>
    <w:rsid w:val="000D0795"/>
    <w:rsid w:val="000E1229"/>
    <w:rsid w:val="000E22B4"/>
    <w:rsid w:val="000E3B19"/>
    <w:rsid w:val="000F1AF0"/>
    <w:rsid w:val="000F7021"/>
    <w:rsid w:val="00101565"/>
    <w:rsid w:val="00102446"/>
    <w:rsid w:val="001036EC"/>
    <w:rsid w:val="00103CBB"/>
    <w:rsid w:val="00104CCB"/>
    <w:rsid w:val="00105859"/>
    <w:rsid w:val="00111268"/>
    <w:rsid w:val="001115CF"/>
    <w:rsid w:val="00125D07"/>
    <w:rsid w:val="00142380"/>
    <w:rsid w:val="001453C1"/>
    <w:rsid w:val="001672EE"/>
    <w:rsid w:val="00183ABE"/>
    <w:rsid w:val="001847D3"/>
    <w:rsid w:val="001874F8"/>
    <w:rsid w:val="0019749D"/>
    <w:rsid w:val="001A1D46"/>
    <w:rsid w:val="001A5644"/>
    <w:rsid w:val="001B0AEA"/>
    <w:rsid w:val="001B40EA"/>
    <w:rsid w:val="001D2015"/>
    <w:rsid w:val="001E5EB6"/>
    <w:rsid w:val="001F06F2"/>
    <w:rsid w:val="001F082E"/>
    <w:rsid w:val="001F1B6B"/>
    <w:rsid w:val="001F7DD9"/>
    <w:rsid w:val="00220ADB"/>
    <w:rsid w:val="00220B86"/>
    <w:rsid w:val="00226C19"/>
    <w:rsid w:val="00234139"/>
    <w:rsid w:val="00255019"/>
    <w:rsid w:val="00271E66"/>
    <w:rsid w:val="00276628"/>
    <w:rsid w:val="002861F4"/>
    <w:rsid w:val="00287273"/>
    <w:rsid w:val="002B104F"/>
    <w:rsid w:val="002B15D7"/>
    <w:rsid w:val="002C1407"/>
    <w:rsid w:val="002C7EB0"/>
    <w:rsid w:val="002D673E"/>
    <w:rsid w:val="002E075F"/>
    <w:rsid w:val="00313FB2"/>
    <w:rsid w:val="00317734"/>
    <w:rsid w:val="003254B1"/>
    <w:rsid w:val="003354EF"/>
    <w:rsid w:val="003440DF"/>
    <w:rsid w:val="003467DF"/>
    <w:rsid w:val="00361DB6"/>
    <w:rsid w:val="00362C87"/>
    <w:rsid w:val="00366A9A"/>
    <w:rsid w:val="00370658"/>
    <w:rsid w:val="0037150C"/>
    <w:rsid w:val="00380728"/>
    <w:rsid w:val="00383CBF"/>
    <w:rsid w:val="00397493"/>
    <w:rsid w:val="003A69DC"/>
    <w:rsid w:val="003A7471"/>
    <w:rsid w:val="003D070D"/>
    <w:rsid w:val="003E530E"/>
    <w:rsid w:val="00446A04"/>
    <w:rsid w:val="0044741B"/>
    <w:rsid w:val="00462D12"/>
    <w:rsid w:val="00470367"/>
    <w:rsid w:val="00495B15"/>
    <w:rsid w:val="004A77D7"/>
    <w:rsid w:val="004B4CAA"/>
    <w:rsid w:val="004D144C"/>
    <w:rsid w:val="004D1EE0"/>
    <w:rsid w:val="004D6833"/>
    <w:rsid w:val="004D6E27"/>
    <w:rsid w:val="004E577F"/>
    <w:rsid w:val="00501A80"/>
    <w:rsid w:val="00501FCE"/>
    <w:rsid w:val="005109DE"/>
    <w:rsid w:val="0052318F"/>
    <w:rsid w:val="00530E9C"/>
    <w:rsid w:val="005371D7"/>
    <w:rsid w:val="00540FA8"/>
    <w:rsid w:val="00542FF5"/>
    <w:rsid w:val="00560E0E"/>
    <w:rsid w:val="00573063"/>
    <w:rsid w:val="00575FD5"/>
    <w:rsid w:val="00576424"/>
    <w:rsid w:val="00583CC8"/>
    <w:rsid w:val="005A1FE5"/>
    <w:rsid w:val="005A2A96"/>
    <w:rsid w:val="005A4B44"/>
    <w:rsid w:val="005A5337"/>
    <w:rsid w:val="005B383E"/>
    <w:rsid w:val="005C01A3"/>
    <w:rsid w:val="005C1100"/>
    <w:rsid w:val="005C7B55"/>
    <w:rsid w:val="005E22E3"/>
    <w:rsid w:val="00603BAC"/>
    <w:rsid w:val="00604601"/>
    <w:rsid w:val="0060758E"/>
    <w:rsid w:val="00612897"/>
    <w:rsid w:val="00614D43"/>
    <w:rsid w:val="006178D8"/>
    <w:rsid w:val="006229CB"/>
    <w:rsid w:val="006240FC"/>
    <w:rsid w:val="00631D5B"/>
    <w:rsid w:val="0063534E"/>
    <w:rsid w:val="006612A2"/>
    <w:rsid w:val="006701F1"/>
    <w:rsid w:val="00674B7B"/>
    <w:rsid w:val="00682B13"/>
    <w:rsid w:val="0068538E"/>
    <w:rsid w:val="006A43EE"/>
    <w:rsid w:val="006A47A9"/>
    <w:rsid w:val="006D2062"/>
    <w:rsid w:val="006E43F8"/>
    <w:rsid w:val="006E545D"/>
    <w:rsid w:val="00713529"/>
    <w:rsid w:val="0071562C"/>
    <w:rsid w:val="0071586A"/>
    <w:rsid w:val="00716245"/>
    <w:rsid w:val="00720C89"/>
    <w:rsid w:val="00726775"/>
    <w:rsid w:val="0074144A"/>
    <w:rsid w:val="00744E6B"/>
    <w:rsid w:val="007564DA"/>
    <w:rsid w:val="00757BF9"/>
    <w:rsid w:val="0077496A"/>
    <w:rsid w:val="0078216F"/>
    <w:rsid w:val="00786D3D"/>
    <w:rsid w:val="00794BE2"/>
    <w:rsid w:val="0079517D"/>
    <w:rsid w:val="00797BD6"/>
    <w:rsid w:val="007A7AB5"/>
    <w:rsid w:val="00801645"/>
    <w:rsid w:val="00814E6A"/>
    <w:rsid w:val="008259F9"/>
    <w:rsid w:val="00831DC3"/>
    <w:rsid w:val="00840561"/>
    <w:rsid w:val="008832FF"/>
    <w:rsid w:val="008B503F"/>
    <w:rsid w:val="008C2464"/>
    <w:rsid w:val="008C5B50"/>
    <w:rsid w:val="008C62B1"/>
    <w:rsid w:val="008E4F2E"/>
    <w:rsid w:val="008E7B3D"/>
    <w:rsid w:val="008F5B4C"/>
    <w:rsid w:val="008F7B3B"/>
    <w:rsid w:val="009236F7"/>
    <w:rsid w:val="00926941"/>
    <w:rsid w:val="00942EBE"/>
    <w:rsid w:val="00981004"/>
    <w:rsid w:val="009873E9"/>
    <w:rsid w:val="009B1D56"/>
    <w:rsid w:val="009C1401"/>
    <w:rsid w:val="009C3AFD"/>
    <w:rsid w:val="009E232B"/>
    <w:rsid w:val="009E6A8F"/>
    <w:rsid w:val="009F28DA"/>
    <w:rsid w:val="009F76B1"/>
    <w:rsid w:val="00A12A7C"/>
    <w:rsid w:val="00A165B7"/>
    <w:rsid w:val="00A42BB4"/>
    <w:rsid w:val="00A566A0"/>
    <w:rsid w:val="00A568A6"/>
    <w:rsid w:val="00A76CED"/>
    <w:rsid w:val="00A8588C"/>
    <w:rsid w:val="00AA3808"/>
    <w:rsid w:val="00AD4F5C"/>
    <w:rsid w:val="00AE0118"/>
    <w:rsid w:val="00AF287A"/>
    <w:rsid w:val="00AF6307"/>
    <w:rsid w:val="00B03039"/>
    <w:rsid w:val="00B102BF"/>
    <w:rsid w:val="00B17740"/>
    <w:rsid w:val="00B2034C"/>
    <w:rsid w:val="00B227B2"/>
    <w:rsid w:val="00B22FDD"/>
    <w:rsid w:val="00B362D6"/>
    <w:rsid w:val="00B40523"/>
    <w:rsid w:val="00B50C15"/>
    <w:rsid w:val="00B67706"/>
    <w:rsid w:val="00B71151"/>
    <w:rsid w:val="00B725C9"/>
    <w:rsid w:val="00B7486D"/>
    <w:rsid w:val="00B800C9"/>
    <w:rsid w:val="00B81FC0"/>
    <w:rsid w:val="00B8493C"/>
    <w:rsid w:val="00B86597"/>
    <w:rsid w:val="00B959FA"/>
    <w:rsid w:val="00B97A0B"/>
    <w:rsid w:val="00BA0595"/>
    <w:rsid w:val="00BA4E5B"/>
    <w:rsid w:val="00BC70C4"/>
    <w:rsid w:val="00BD3ED6"/>
    <w:rsid w:val="00BD5C2D"/>
    <w:rsid w:val="00BE6E57"/>
    <w:rsid w:val="00C073C7"/>
    <w:rsid w:val="00C22AE3"/>
    <w:rsid w:val="00C2393D"/>
    <w:rsid w:val="00C30F45"/>
    <w:rsid w:val="00C521BC"/>
    <w:rsid w:val="00C737AB"/>
    <w:rsid w:val="00C822A7"/>
    <w:rsid w:val="00C86EB0"/>
    <w:rsid w:val="00C96762"/>
    <w:rsid w:val="00CA3C9E"/>
    <w:rsid w:val="00CC32E4"/>
    <w:rsid w:val="00CC7C96"/>
    <w:rsid w:val="00CE62F0"/>
    <w:rsid w:val="00CF22C4"/>
    <w:rsid w:val="00D14262"/>
    <w:rsid w:val="00D22DF5"/>
    <w:rsid w:val="00D51AB1"/>
    <w:rsid w:val="00D70BA0"/>
    <w:rsid w:val="00D711F1"/>
    <w:rsid w:val="00D758D8"/>
    <w:rsid w:val="00D80529"/>
    <w:rsid w:val="00D9329D"/>
    <w:rsid w:val="00DB20DE"/>
    <w:rsid w:val="00DC3EF1"/>
    <w:rsid w:val="00DC43ED"/>
    <w:rsid w:val="00DD226B"/>
    <w:rsid w:val="00DE280E"/>
    <w:rsid w:val="00DE493F"/>
    <w:rsid w:val="00DE7C92"/>
    <w:rsid w:val="00E3405C"/>
    <w:rsid w:val="00E46597"/>
    <w:rsid w:val="00E83C96"/>
    <w:rsid w:val="00E860A3"/>
    <w:rsid w:val="00EA12AE"/>
    <w:rsid w:val="00EB2CBE"/>
    <w:rsid w:val="00EC2297"/>
    <w:rsid w:val="00EC348E"/>
    <w:rsid w:val="00EC4F58"/>
    <w:rsid w:val="00ED12B3"/>
    <w:rsid w:val="00ED69F9"/>
    <w:rsid w:val="00F14270"/>
    <w:rsid w:val="00F268A0"/>
    <w:rsid w:val="00F310C6"/>
    <w:rsid w:val="00F314A7"/>
    <w:rsid w:val="00F349AF"/>
    <w:rsid w:val="00F53F7D"/>
    <w:rsid w:val="00F563A6"/>
    <w:rsid w:val="00F636F4"/>
    <w:rsid w:val="00F7025E"/>
    <w:rsid w:val="00FB42F3"/>
    <w:rsid w:val="00FB4818"/>
    <w:rsid w:val="00FB684F"/>
    <w:rsid w:val="00FB69E1"/>
    <w:rsid w:val="00FC216D"/>
    <w:rsid w:val="00FD2A10"/>
    <w:rsid w:val="00FE4053"/>
    <w:rsid w:val="00FF3046"/>
    <w:rsid w:val="00FF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01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B6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711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F71FC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53C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FF71F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8F7B3B"/>
    <w:pPr>
      <w:ind w:left="720"/>
      <w:contextualSpacing/>
    </w:pPr>
  </w:style>
  <w:style w:type="character" w:styleId="a4">
    <w:name w:val="Hyperlink"/>
    <w:uiPriority w:val="99"/>
    <w:rsid w:val="00EA12AE"/>
    <w:rPr>
      <w:rFonts w:cs="Times New Roman"/>
      <w:color w:val="0000FF"/>
      <w:u w:val="single"/>
    </w:rPr>
  </w:style>
  <w:style w:type="paragraph" w:customStyle="1" w:styleId="11">
    <w:name w:val="Знак1"/>
    <w:basedOn w:val="a"/>
    <w:uiPriority w:val="99"/>
    <w:rsid w:val="001B40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F71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F71FC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uiPriority w:val="99"/>
    <w:rsid w:val="00FF71FC"/>
    <w:pPr>
      <w:spacing w:line="360" w:lineRule="auto"/>
    </w:pPr>
    <w:rPr>
      <w:szCs w:val="20"/>
    </w:rPr>
  </w:style>
  <w:style w:type="table" w:styleId="a7">
    <w:name w:val="Table Grid"/>
    <w:basedOn w:val="a1"/>
    <w:uiPriority w:val="99"/>
    <w:locked/>
    <w:rsid w:val="00462D1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31">
    <w:name w:val="Body Text Indent 31"/>
    <w:basedOn w:val="a"/>
    <w:uiPriority w:val="99"/>
    <w:rsid w:val="00462D12"/>
    <w:pPr>
      <w:spacing w:line="360" w:lineRule="auto"/>
      <w:ind w:firstLine="567"/>
      <w:jc w:val="both"/>
    </w:pPr>
    <w:rPr>
      <w:rFonts w:eastAsia="Calibri"/>
      <w:szCs w:val="20"/>
    </w:rPr>
  </w:style>
  <w:style w:type="character" w:styleId="a8">
    <w:name w:val="Strong"/>
    <w:basedOn w:val="a0"/>
    <w:qFormat/>
    <w:locked/>
    <w:rsid w:val="008C2464"/>
    <w:rPr>
      <w:b/>
      <w:bCs/>
    </w:rPr>
  </w:style>
  <w:style w:type="paragraph" w:customStyle="1" w:styleId="a9">
    <w:name w:val="Таблицы (моноширинный)"/>
    <w:basedOn w:val="a"/>
    <w:next w:val="a"/>
    <w:rsid w:val="001036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a">
    <w:name w:val="footer"/>
    <w:basedOn w:val="a"/>
    <w:link w:val="ab"/>
    <w:uiPriority w:val="99"/>
    <w:rsid w:val="001036E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Нижний колонтитул Знак"/>
    <w:basedOn w:val="a0"/>
    <w:link w:val="aa"/>
    <w:uiPriority w:val="99"/>
    <w:rsid w:val="001036EC"/>
    <w:rPr>
      <w:rFonts w:ascii="Arial" w:eastAsia="Times New Roman" w:hAnsi="Arial"/>
      <w:sz w:val="24"/>
      <w:szCs w:val="24"/>
    </w:rPr>
  </w:style>
  <w:style w:type="character" w:styleId="ac">
    <w:name w:val="page number"/>
    <w:basedOn w:val="a0"/>
    <w:rsid w:val="001036EC"/>
  </w:style>
  <w:style w:type="paragraph" w:styleId="ad">
    <w:name w:val="header"/>
    <w:basedOn w:val="a"/>
    <w:link w:val="ae"/>
    <w:uiPriority w:val="99"/>
    <w:rsid w:val="001036E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</w:rPr>
  </w:style>
  <w:style w:type="character" w:customStyle="1" w:styleId="ae">
    <w:name w:val="Верхний колонтитул Знак"/>
    <w:basedOn w:val="a0"/>
    <w:link w:val="ad"/>
    <w:uiPriority w:val="99"/>
    <w:rsid w:val="001036EC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B748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DE7C92"/>
    <w:rPr>
      <w:color w:val="FF0000"/>
    </w:rPr>
  </w:style>
  <w:style w:type="character" w:customStyle="1" w:styleId="af0">
    <w:name w:val="Основной текст Знак"/>
    <w:basedOn w:val="a0"/>
    <w:link w:val="af"/>
    <w:uiPriority w:val="99"/>
    <w:rsid w:val="00DE7C92"/>
    <w:rPr>
      <w:rFonts w:ascii="Times New Roman" w:eastAsia="Times New Roman" w:hAnsi="Times New Roman"/>
      <w:color w:val="FF0000"/>
      <w:sz w:val="24"/>
      <w:szCs w:val="24"/>
    </w:rPr>
  </w:style>
  <w:style w:type="paragraph" w:styleId="af1">
    <w:name w:val="caption"/>
    <w:basedOn w:val="a"/>
    <w:next w:val="a"/>
    <w:unhideWhenUsed/>
    <w:qFormat/>
    <w:locked/>
    <w:rsid w:val="006240FC"/>
    <w:pPr>
      <w:widowControl w:val="0"/>
      <w:autoSpaceDE w:val="0"/>
      <w:jc w:val="center"/>
      <w:outlineLvl w:val="0"/>
    </w:pPr>
    <w:rPr>
      <w:rFonts w:ascii="Liberation Serif" w:hAnsi="Liberation Serif" w:cs="Liberation Serif"/>
      <w:b/>
      <w:bCs/>
    </w:rPr>
  </w:style>
  <w:style w:type="paragraph" w:styleId="af2">
    <w:name w:val="Title"/>
    <w:basedOn w:val="a"/>
    <w:next w:val="a"/>
    <w:link w:val="af3"/>
    <w:qFormat/>
    <w:locked/>
    <w:rsid w:val="0061289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rsid w:val="006128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B6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711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F71FC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53C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FF71F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8F7B3B"/>
    <w:pPr>
      <w:ind w:left="720"/>
      <w:contextualSpacing/>
    </w:pPr>
  </w:style>
  <w:style w:type="character" w:styleId="a4">
    <w:name w:val="Hyperlink"/>
    <w:uiPriority w:val="99"/>
    <w:rsid w:val="00EA12AE"/>
    <w:rPr>
      <w:rFonts w:cs="Times New Roman"/>
      <w:color w:val="0000FF"/>
      <w:u w:val="single"/>
    </w:rPr>
  </w:style>
  <w:style w:type="paragraph" w:customStyle="1" w:styleId="11">
    <w:name w:val="Знак1"/>
    <w:basedOn w:val="a"/>
    <w:uiPriority w:val="99"/>
    <w:rsid w:val="001B40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F71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F71FC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uiPriority w:val="99"/>
    <w:rsid w:val="00FF71FC"/>
    <w:pPr>
      <w:spacing w:line="360" w:lineRule="auto"/>
    </w:pPr>
    <w:rPr>
      <w:szCs w:val="20"/>
    </w:rPr>
  </w:style>
  <w:style w:type="table" w:styleId="a7">
    <w:name w:val="Table Grid"/>
    <w:basedOn w:val="a1"/>
    <w:uiPriority w:val="99"/>
    <w:locked/>
    <w:rsid w:val="00462D1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31">
    <w:name w:val="Body Text Indent 31"/>
    <w:basedOn w:val="a"/>
    <w:uiPriority w:val="99"/>
    <w:rsid w:val="00462D12"/>
    <w:pPr>
      <w:spacing w:line="360" w:lineRule="auto"/>
      <w:ind w:firstLine="567"/>
      <w:jc w:val="both"/>
    </w:pPr>
    <w:rPr>
      <w:rFonts w:eastAsia="Calibri"/>
      <w:szCs w:val="20"/>
    </w:rPr>
  </w:style>
  <w:style w:type="character" w:styleId="a8">
    <w:name w:val="Strong"/>
    <w:basedOn w:val="a0"/>
    <w:qFormat/>
    <w:locked/>
    <w:rsid w:val="008C2464"/>
    <w:rPr>
      <w:b/>
      <w:bCs/>
    </w:rPr>
  </w:style>
  <w:style w:type="paragraph" w:customStyle="1" w:styleId="a9">
    <w:name w:val="Таблицы (моноширинный)"/>
    <w:basedOn w:val="a"/>
    <w:next w:val="a"/>
    <w:rsid w:val="001036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a">
    <w:name w:val="footer"/>
    <w:basedOn w:val="a"/>
    <w:link w:val="ab"/>
    <w:uiPriority w:val="99"/>
    <w:rsid w:val="001036E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Нижний колонтитул Знак"/>
    <w:basedOn w:val="a0"/>
    <w:link w:val="aa"/>
    <w:uiPriority w:val="99"/>
    <w:rsid w:val="001036EC"/>
    <w:rPr>
      <w:rFonts w:ascii="Arial" w:eastAsia="Times New Roman" w:hAnsi="Arial"/>
      <w:sz w:val="24"/>
      <w:szCs w:val="24"/>
    </w:rPr>
  </w:style>
  <w:style w:type="character" w:styleId="ac">
    <w:name w:val="page number"/>
    <w:basedOn w:val="a0"/>
    <w:rsid w:val="001036EC"/>
  </w:style>
  <w:style w:type="paragraph" w:styleId="ad">
    <w:name w:val="header"/>
    <w:basedOn w:val="a"/>
    <w:link w:val="ae"/>
    <w:uiPriority w:val="99"/>
    <w:rsid w:val="001036E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</w:rPr>
  </w:style>
  <w:style w:type="character" w:customStyle="1" w:styleId="ae">
    <w:name w:val="Верхний колонтитул Знак"/>
    <w:basedOn w:val="a0"/>
    <w:link w:val="ad"/>
    <w:uiPriority w:val="99"/>
    <w:rsid w:val="001036EC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B748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DE7C92"/>
    <w:rPr>
      <w:color w:val="FF0000"/>
    </w:rPr>
  </w:style>
  <w:style w:type="character" w:customStyle="1" w:styleId="af0">
    <w:name w:val="Основной текст Знак"/>
    <w:basedOn w:val="a0"/>
    <w:link w:val="af"/>
    <w:uiPriority w:val="99"/>
    <w:rsid w:val="00DE7C92"/>
    <w:rPr>
      <w:rFonts w:ascii="Times New Roman" w:eastAsia="Times New Roman" w:hAnsi="Times New Roman"/>
      <w:color w:val="FF0000"/>
      <w:sz w:val="24"/>
      <w:szCs w:val="24"/>
    </w:rPr>
  </w:style>
  <w:style w:type="paragraph" w:styleId="af1">
    <w:name w:val="caption"/>
    <w:basedOn w:val="a"/>
    <w:next w:val="a"/>
    <w:unhideWhenUsed/>
    <w:qFormat/>
    <w:locked/>
    <w:rsid w:val="006240FC"/>
    <w:pPr>
      <w:widowControl w:val="0"/>
      <w:autoSpaceDE w:val="0"/>
      <w:jc w:val="center"/>
      <w:outlineLvl w:val="0"/>
    </w:pPr>
    <w:rPr>
      <w:rFonts w:ascii="Liberation Serif" w:hAnsi="Liberation Serif" w:cs="Liberation Serif"/>
      <w:b/>
      <w:bCs/>
    </w:rPr>
  </w:style>
  <w:style w:type="paragraph" w:styleId="af2">
    <w:name w:val="Title"/>
    <w:basedOn w:val="a"/>
    <w:next w:val="a"/>
    <w:link w:val="af3"/>
    <w:qFormat/>
    <w:locked/>
    <w:rsid w:val="0061289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rsid w:val="006128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0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939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0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3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0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30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63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0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0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30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630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0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30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0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30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011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D752A-252D-4BCF-A0CA-D8847FDE8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4457</Words>
  <Characters>25405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ОМЦ</dc:creator>
  <cp:keywords/>
  <dc:description/>
  <cp:lastModifiedBy>Admin</cp:lastModifiedBy>
  <cp:revision>44</cp:revision>
  <cp:lastPrinted>2021-07-07T12:19:00Z</cp:lastPrinted>
  <dcterms:created xsi:type="dcterms:W3CDTF">2021-06-10T03:25:00Z</dcterms:created>
  <dcterms:modified xsi:type="dcterms:W3CDTF">2021-07-27T05:43:00Z</dcterms:modified>
</cp:coreProperties>
</file>